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4"/>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CF7D2E" w:rsidTr="00CF7D2E">
        <w:tc>
          <w:tcPr>
            <w:tcW w:w="9242" w:type="dxa"/>
            <w:vAlign w:val="center"/>
          </w:tcPr>
          <w:p w:rsidR="00CF7D2E" w:rsidRDefault="00CF7D2E" w:rsidP="00CF7D2E">
            <w:pPr>
              <w:pStyle w:val="DefaultText"/>
              <w:spacing w:line="360" w:lineRule="auto"/>
              <w:jc w:val="center"/>
              <w:rPr>
                <w:rFonts w:ascii="Arial" w:hAnsi="Arial" w:cs="Arial"/>
                <w:b/>
                <w:szCs w:val="24"/>
              </w:rPr>
            </w:pPr>
            <w:r>
              <w:rPr>
                <w:rFonts w:ascii="Arial" w:hAnsi="Arial" w:cs="Arial"/>
                <w:b/>
                <w:szCs w:val="24"/>
              </w:rPr>
              <w:t>Little Learning Ladder</w:t>
            </w:r>
          </w:p>
          <w:p w:rsidR="00CF7D2E" w:rsidRPr="00CF7D2E" w:rsidRDefault="00CF7D2E" w:rsidP="00CF7D2E">
            <w:pPr>
              <w:pStyle w:val="DefaultText"/>
              <w:spacing w:line="360" w:lineRule="auto"/>
              <w:jc w:val="center"/>
              <w:rPr>
                <w:rFonts w:ascii="Arial" w:hAnsi="Arial" w:cs="Arial"/>
                <w:b/>
                <w:szCs w:val="24"/>
              </w:rPr>
            </w:pPr>
            <w:r>
              <w:rPr>
                <w:rFonts w:ascii="Arial" w:hAnsi="Arial" w:cs="Arial"/>
                <w:b/>
                <w:szCs w:val="24"/>
              </w:rPr>
              <w:t xml:space="preserve">Safeguarding Children </w:t>
            </w:r>
          </w:p>
        </w:tc>
      </w:tr>
    </w:tbl>
    <w:p w:rsidR="00CF7D2E" w:rsidRDefault="00CF7D2E" w:rsidP="00CF7D2E">
      <w:pPr>
        <w:pStyle w:val="DefaultText"/>
        <w:spacing w:line="360" w:lineRule="auto"/>
        <w:jc w:val="both"/>
        <w:rPr>
          <w:rFonts w:ascii="Arial" w:hAnsi="Arial" w:cs="Arial"/>
          <w:color w:val="0000FF"/>
          <w:sz w:val="20"/>
        </w:rPr>
      </w:pP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Safeguarding and promoting the welfare of children, for the sake of this policy is defined as: </w:t>
      </w:r>
    </w:p>
    <w:p w:rsidR="00CF7D2E" w:rsidRDefault="00CF7D2E" w:rsidP="00CF7D2E">
      <w:pPr>
        <w:pStyle w:val="DefaultText"/>
        <w:numPr>
          <w:ilvl w:val="0"/>
          <w:numId w:val="16"/>
        </w:numPr>
        <w:spacing w:line="360" w:lineRule="auto"/>
        <w:jc w:val="both"/>
        <w:rPr>
          <w:rFonts w:ascii="Arial" w:hAnsi="Arial" w:cs="Arial"/>
          <w:sz w:val="22"/>
          <w:szCs w:val="22"/>
        </w:rPr>
      </w:pPr>
      <w:r>
        <w:rPr>
          <w:rFonts w:ascii="Arial" w:hAnsi="Arial" w:cs="Arial"/>
          <w:sz w:val="22"/>
          <w:szCs w:val="22"/>
        </w:rPr>
        <w:t>Protecting children from maltreatment</w:t>
      </w:r>
    </w:p>
    <w:p w:rsidR="00CF7D2E" w:rsidRDefault="00CF7D2E" w:rsidP="00CF7D2E">
      <w:pPr>
        <w:pStyle w:val="DefaultText"/>
        <w:numPr>
          <w:ilvl w:val="0"/>
          <w:numId w:val="16"/>
        </w:numPr>
        <w:spacing w:line="360" w:lineRule="auto"/>
        <w:jc w:val="both"/>
        <w:rPr>
          <w:rFonts w:ascii="Arial" w:hAnsi="Arial" w:cs="Arial"/>
          <w:sz w:val="22"/>
          <w:szCs w:val="22"/>
        </w:rPr>
      </w:pPr>
      <w:r>
        <w:rPr>
          <w:rFonts w:ascii="Arial" w:hAnsi="Arial" w:cs="Arial"/>
          <w:sz w:val="22"/>
          <w:szCs w:val="22"/>
        </w:rPr>
        <w:t xml:space="preserve">Preventing the impairment of children’s health or development </w:t>
      </w:r>
    </w:p>
    <w:p w:rsidR="00CF7D2E" w:rsidRDefault="00CF7D2E" w:rsidP="00CF7D2E">
      <w:pPr>
        <w:pStyle w:val="DefaultText"/>
        <w:numPr>
          <w:ilvl w:val="0"/>
          <w:numId w:val="16"/>
        </w:numPr>
        <w:spacing w:line="360" w:lineRule="auto"/>
        <w:jc w:val="both"/>
        <w:rPr>
          <w:rFonts w:ascii="Arial" w:hAnsi="Arial" w:cs="Arial"/>
          <w:sz w:val="22"/>
          <w:szCs w:val="22"/>
        </w:rPr>
      </w:pPr>
      <w:r>
        <w:rPr>
          <w:rFonts w:ascii="Arial" w:hAnsi="Arial" w:cs="Arial"/>
          <w:sz w:val="22"/>
          <w:szCs w:val="22"/>
        </w:rPr>
        <w:t xml:space="preserve">Ensuring that children are growing up in circumstances consistent with the provision of safe and effective care. </w:t>
      </w:r>
    </w:p>
    <w:p w:rsidR="00CF7D2E" w:rsidRDefault="00151CF7" w:rsidP="00CF7D2E">
      <w:pPr>
        <w:pStyle w:val="DefaultText"/>
        <w:spacing w:line="360" w:lineRule="auto"/>
        <w:jc w:val="both"/>
        <w:rPr>
          <w:rFonts w:ascii="Arial" w:hAnsi="Arial" w:cs="Arial"/>
          <w:i/>
          <w:sz w:val="22"/>
          <w:szCs w:val="22"/>
        </w:rPr>
      </w:pPr>
      <w:proofErr w:type="gramStart"/>
      <w:r>
        <w:rPr>
          <w:rFonts w:ascii="Arial" w:hAnsi="Arial" w:cs="Arial"/>
          <w:i/>
          <w:sz w:val="22"/>
          <w:szCs w:val="22"/>
        </w:rPr>
        <w:t xml:space="preserve">(Definition </w:t>
      </w:r>
      <w:r w:rsidR="00CF7D2E">
        <w:rPr>
          <w:rFonts w:ascii="Arial" w:hAnsi="Arial" w:cs="Arial"/>
          <w:i/>
          <w:sz w:val="22"/>
          <w:szCs w:val="22"/>
        </w:rPr>
        <w:t>taken from the HM Government document ‘Working together to safeguard children’).</w:t>
      </w:r>
      <w:proofErr w:type="gramEnd"/>
    </w:p>
    <w:p w:rsidR="00CF7D2E" w:rsidRDefault="00CF7D2E" w:rsidP="00CF7D2E">
      <w:pPr>
        <w:pStyle w:val="DefaultText"/>
        <w:spacing w:line="360" w:lineRule="auto"/>
        <w:jc w:val="both"/>
        <w:rPr>
          <w:rFonts w:ascii="Arial" w:hAnsi="Arial" w:cs="Arial"/>
          <w:i/>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We support the children within our care, protect them from maltreatment and have robust procedures in place to prevent the impairment of children’s health and development. Safeguarding is a much wider subject than the elements covered within this single child protection policy, therefore this document should be used in conjunction with the other nursery policies and procedures. </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At Little Learning Ladder we will work with children, parents, external agencies and the community to ensure the welfare and safety of children and to give them the very best start in life. Children have the right to be treated with respect and to be safe from any abuse in whatever form. </w:t>
      </w:r>
    </w:p>
    <w:p w:rsidR="00CF7D2E" w:rsidRDefault="00CF7D2E" w:rsidP="00CF7D2E">
      <w:pPr>
        <w:pStyle w:val="DefaultText"/>
        <w:spacing w:line="360" w:lineRule="auto"/>
        <w:ind w:left="720" w:hanging="720"/>
        <w:jc w:val="both"/>
        <w:rPr>
          <w:rFonts w:ascii="Arial" w:hAnsi="Arial" w:cs="Arial"/>
          <w:sz w:val="22"/>
          <w:szCs w:val="22"/>
        </w:rPr>
      </w:pPr>
    </w:p>
    <w:p w:rsidR="00CF7D2E" w:rsidRDefault="00CF7D2E" w:rsidP="00CF7D2E">
      <w:pPr>
        <w:pStyle w:val="DefaultText"/>
        <w:spacing w:line="360" w:lineRule="auto"/>
        <w:ind w:left="720" w:hanging="720"/>
        <w:jc w:val="both"/>
        <w:rPr>
          <w:rFonts w:ascii="Arial" w:hAnsi="Arial" w:cs="Arial"/>
          <w:sz w:val="22"/>
          <w:szCs w:val="22"/>
        </w:rPr>
      </w:pPr>
      <w:r>
        <w:rPr>
          <w:rFonts w:ascii="Arial" w:hAnsi="Arial" w:cs="Arial"/>
          <w:sz w:val="22"/>
          <w:szCs w:val="22"/>
        </w:rPr>
        <w:t>To this end we will:</w:t>
      </w:r>
    </w:p>
    <w:p w:rsidR="00CF7D2E" w:rsidRDefault="00CF7D2E" w:rsidP="00CF7D2E">
      <w:pPr>
        <w:pStyle w:val="DefaultText"/>
        <w:numPr>
          <w:ilvl w:val="0"/>
          <w:numId w:val="3"/>
        </w:numPr>
        <w:spacing w:line="360" w:lineRule="auto"/>
        <w:jc w:val="both"/>
        <w:rPr>
          <w:rFonts w:ascii="Arial" w:hAnsi="Arial" w:cs="Arial"/>
          <w:sz w:val="22"/>
          <w:szCs w:val="22"/>
        </w:rPr>
      </w:pPr>
      <w:r>
        <w:rPr>
          <w:rFonts w:ascii="Arial" w:hAnsi="Arial" w:cs="Arial"/>
          <w:sz w:val="22"/>
          <w:szCs w:val="22"/>
        </w:rPr>
        <w:t>Create an environment to encourage children to develop a positive self-image</w:t>
      </w:r>
    </w:p>
    <w:p w:rsidR="00CF7D2E" w:rsidRDefault="00CF7D2E" w:rsidP="00CF7D2E">
      <w:pPr>
        <w:pStyle w:val="DefaultText"/>
        <w:numPr>
          <w:ilvl w:val="0"/>
          <w:numId w:val="3"/>
        </w:numPr>
        <w:spacing w:line="360" w:lineRule="auto"/>
        <w:jc w:val="both"/>
        <w:rPr>
          <w:rFonts w:ascii="Arial" w:hAnsi="Arial" w:cs="Arial"/>
          <w:sz w:val="22"/>
          <w:szCs w:val="22"/>
        </w:rPr>
      </w:pPr>
      <w:r>
        <w:rPr>
          <w:rFonts w:ascii="Arial" w:hAnsi="Arial" w:cs="Arial"/>
          <w:sz w:val="22"/>
          <w:szCs w:val="22"/>
        </w:rPr>
        <w:t>Encourage children to develop a sense of independence and autonomy in a way that is appropriate to their age and stage of development</w:t>
      </w:r>
    </w:p>
    <w:p w:rsidR="00CF7D2E" w:rsidRDefault="00CF7D2E" w:rsidP="00CF7D2E">
      <w:pPr>
        <w:pStyle w:val="DefaultText"/>
        <w:numPr>
          <w:ilvl w:val="0"/>
          <w:numId w:val="3"/>
        </w:numPr>
        <w:spacing w:line="360" w:lineRule="auto"/>
        <w:jc w:val="both"/>
        <w:rPr>
          <w:rFonts w:ascii="Arial" w:hAnsi="Arial" w:cs="Arial"/>
          <w:sz w:val="22"/>
          <w:szCs w:val="22"/>
        </w:rPr>
      </w:pPr>
      <w:r>
        <w:rPr>
          <w:rFonts w:ascii="Arial" w:hAnsi="Arial" w:cs="Arial"/>
          <w:sz w:val="22"/>
          <w:szCs w:val="22"/>
        </w:rPr>
        <w:t>Provide a safe and secure environment for all children</w:t>
      </w:r>
    </w:p>
    <w:p w:rsidR="00CF7D2E" w:rsidRDefault="00CF7D2E" w:rsidP="00CF7D2E">
      <w:pPr>
        <w:pStyle w:val="DefaultText"/>
        <w:numPr>
          <w:ilvl w:val="0"/>
          <w:numId w:val="3"/>
        </w:numPr>
        <w:spacing w:line="360" w:lineRule="auto"/>
        <w:jc w:val="both"/>
        <w:rPr>
          <w:rFonts w:ascii="Arial" w:hAnsi="Arial" w:cs="Arial"/>
          <w:sz w:val="22"/>
          <w:szCs w:val="22"/>
        </w:rPr>
      </w:pPr>
      <w:r>
        <w:rPr>
          <w:rFonts w:ascii="Arial" w:hAnsi="Arial" w:cs="Arial"/>
          <w:sz w:val="22"/>
          <w:szCs w:val="22"/>
        </w:rPr>
        <w:t>Always listen to children.</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i/>
          <w:sz w:val="22"/>
          <w:szCs w:val="22"/>
        </w:rPr>
      </w:pPr>
      <w:r>
        <w:rPr>
          <w:rFonts w:ascii="Arial" w:hAnsi="Arial" w:cs="Arial"/>
          <w:sz w:val="22"/>
          <w:szCs w:val="22"/>
        </w:rPr>
        <w:t xml:space="preserve">Our nursery has a clear commitment to protecting children and promoting welfare.  Should anyone believe that this policy is not being upheld, it is their duty to report the matter to the attention of the nursery manager at the earliest opportunity. </w:t>
      </w: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r>
        <w:rPr>
          <w:rFonts w:ascii="Arial" w:hAnsi="Arial" w:cs="Arial"/>
          <w:b/>
          <w:sz w:val="22"/>
          <w:szCs w:val="22"/>
        </w:rPr>
        <w:lastRenderedPageBreak/>
        <w:t>The legal framework for this policy is based on:</w:t>
      </w:r>
    </w:p>
    <w:p w:rsidR="00CF7D2E" w:rsidRDefault="00CF7D2E" w:rsidP="00CF7D2E">
      <w:pPr>
        <w:pStyle w:val="DefaultText"/>
        <w:numPr>
          <w:ilvl w:val="0"/>
          <w:numId w:val="1"/>
        </w:numPr>
        <w:spacing w:line="360" w:lineRule="auto"/>
        <w:jc w:val="both"/>
        <w:rPr>
          <w:rFonts w:ascii="Arial" w:hAnsi="Arial" w:cs="Arial"/>
          <w:sz w:val="22"/>
          <w:szCs w:val="22"/>
        </w:rPr>
      </w:pPr>
      <w:r>
        <w:rPr>
          <w:rFonts w:ascii="Arial" w:hAnsi="Arial" w:cs="Arial"/>
          <w:sz w:val="22"/>
          <w:szCs w:val="22"/>
        </w:rPr>
        <w:t>Safeguarding Vulnerable Groups Act (2006).</w:t>
      </w:r>
    </w:p>
    <w:p w:rsidR="00CF7D2E" w:rsidRDefault="00CF7D2E" w:rsidP="00CF7D2E">
      <w:pPr>
        <w:pStyle w:val="DefaultText"/>
        <w:spacing w:line="360" w:lineRule="auto"/>
        <w:ind w:left="360"/>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Practitioners have a duty to protect and promote the welfare of children. Due to the many hours of care we are providing, staff will often be the first people to sense that there is a problem. They may well be the first people in whom children confide about abuse. The nursery has a duty to be aware that abuse does occur in our society.  </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This statement lays out the procedures that will be followed if we have any reason to believe that a child in our care is subject to welfare issues including physical, sexual, emotional abuse or neglect.</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Our prime responsibility is the welfare and well-being of all children in our care.  As such we believe we have a duty to the children, parents and staff to act quickly and responsibly in any instance that may come to our attention. All staff will work as part of a multi-agency team where needed in the best interests of the child.</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The nursery aims to:</w:t>
      </w:r>
    </w:p>
    <w:p w:rsidR="00CF7D2E" w:rsidRDefault="00CF7D2E" w:rsidP="00CF7D2E">
      <w:pPr>
        <w:pStyle w:val="DefaultText"/>
        <w:numPr>
          <w:ilvl w:val="0"/>
          <w:numId w:val="4"/>
        </w:numPr>
        <w:spacing w:line="360" w:lineRule="auto"/>
        <w:jc w:val="both"/>
        <w:rPr>
          <w:rFonts w:ascii="Arial" w:hAnsi="Arial" w:cs="Arial"/>
          <w:sz w:val="22"/>
          <w:szCs w:val="22"/>
        </w:rPr>
      </w:pPr>
      <w:r>
        <w:rPr>
          <w:rFonts w:ascii="Arial" w:hAnsi="Arial" w:cs="Arial"/>
          <w:sz w:val="22"/>
          <w:szCs w:val="22"/>
        </w:rPr>
        <w:t>Ensure that children are never placed at risk while in the charge of nursery staff</w:t>
      </w:r>
    </w:p>
    <w:p w:rsidR="00CF7D2E" w:rsidRDefault="00CF7D2E" w:rsidP="00CF7D2E">
      <w:pPr>
        <w:pStyle w:val="DefaultText"/>
        <w:numPr>
          <w:ilvl w:val="0"/>
          <w:numId w:val="4"/>
        </w:numPr>
        <w:spacing w:line="360" w:lineRule="auto"/>
        <w:jc w:val="both"/>
        <w:rPr>
          <w:rFonts w:ascii="Arial" w:hAnsi="Arial" w:cs="Arial"/>
          <w:sz w:val="22"/>
          <w:szCs w:val="22"/>
        </w:rPr>
      </w:pPr>
      <w:r>
        <w:rPr>
          <w:rFonts w:ascii="Arial" w:hAnsi="Arial" w:cs="Arial"/>
          <w:sz w:val="22"/>
          <w:szCs w:val="22"/>
        </w:rPr>
        <w:t>Ensure that confidentiality is maintained at all times</w:t>
      </w:r>
    </w:p>
    <w:p w:rsidR="00CF7D2E" w:rsidRDefault="00CF7D2E" w:rsidP="00CF7D2E">
      <w:pPr>
        <w:pStyle w:val="DefaultText"/>
        <w:numPr>
          <w:ilvl w:val="0"/>
          <w:numId w:val="4"/>
        </w:numPr>
        <w:spacing w:line="360" w:lineRule="auto"/>
        <w:jc w:val="both"/>
        <w:rPr>
          <w:rFonts w:ascii="Arial" w:hAnsi="Arial" w:cs="Arial"/>
          <w:sz w:val="22"/>
          <w:szCs w:val="22"/>
        </w:rPr>
      </w:pPr>
      <w:r>
        <w:rPr>
          <w:rFonts w:ascii="Arial" w:hAnsi="Arial" w:cs="Arial"/>
          <w:sz w:val="22"/>
          <w:szCs w:val="22"/>
        </w:rPr>
        <w:t xml:space="preserve">Ensure that all staff are trained to understand the safeguarding policy and procedure, are alert to identify possible signs of abuse, understand what is meant by child protection and are </w:t>
      </w:r>
      <w:r>
        <w:rPr>
          <w:rFonts w:ascii="Arial" w:hAnsi="Arial" w:cs="Arial"/>
          <w:color w:val="000000"/>
          <w:sz w:val="22"/>
          <w:szCs w:val="22"/>
        </w:rPr>
        <w:t>aware of the different ways in which children can be harmed including by other children i.e. bullying, discriminatory behaviour</w:t>
      </w:r>
    </w:p>
    <w:p w:rsidR="00CF7D2E" w:rsidRDefault="00CF7D2E" w:rsidP="00CF7D2E">
      <w:pPr>
        <w:pStyle w:val="DefaultText"/>
        <w:numPr>
          <w:ilvl w:val="0"/>
          <w:numId w:val="4"/>
        </w:numPr>
        <w:spacing w:line="360" w:lineRule="auto"/>
        <w:jc w:val="both"/>
        <w:rPr>
          <w:rFonts w:ascii="Arial" w:hAnsi="Arial" w:cs="Arial"/>
          <w:sz w:val="22"/>
          <w:szCs w:val="22"/>
        </w:rPr>
      </w:pPr>
      <w:r>
        <w:rPr>
          <w:rFonts w:ascii="Arial" w:hAnsi="Arial" w:cs="Arial"/>
          <w:sz w:val="22"/>
          <w:szCs w:val="22"/>
        </w:rPr>
        <w:t>Ensure that all staff are familiar and updated regularly with child protection issues and procedures</w:t>
      </w:r>
    </w:p>
    <w:p w:rsidR="00CF7D2E" w:rsidRDefault="00CF7D2E" w:rsidP="00CF7D2E">
      <w:pPr>
        <w:pStyle w:val="DefaultText"/>
        <w:numPr>
          <w:ilvl w:val="0"/>
          <w:numId w:val="4"/>
        </w:numPr>
        <w:spacing w:line="360" w:lineRule="auto"/>
        <w:jc w:val="both"/>
        <w:rPr>
          <w:rFonts w:ascii="Arial" w:hAnsi="Arial" w:cs="Arial"/>
          <w:sz w:val="22"/>
          <w:szCs w:val="22"/>
        </w:rPr>
      </w:pPr>
      <w:r>
        <w:rPr>
          <w:rFonts w:ascii="Arial" w:hAnsi="Arial" w:cs="Arial"/>
          <w:sz w:val="22"/>
          <w:szCs w:val="22"/>
        </w:rPr>
        <w:t xml:space="preserve">Ensure parents are fully aware of child protection policies and procedures when they register with the nursery and are kept informed of all updates when they occur  </w:t>
      </w:r>
    </w:p>
    <w:p w:rsidR="00CF7D2E" w:rsidRDefault="00CF7D2E" w:rsidP="00CF7D2E">
      <w:pPr>
        <w:pStyle w:val="DefaultText"/>
        <w:numPr>
          <w:ilvl w:val="0"/>
          <w:numId w:val="4"/>
        </w:numPr>
        <w:spacing w:line="360" w:lineRule="auto"/>
        <w:jc w:val="both"/>
        <w:rPr>
          <w:rFonts w:ascii="Arial" w:hAnsi="Arial" w:cs="Arial"/>
          <w:sz w:val="22"/>
          <w:szCs w:val="22"/>
        </w:rPr>
      </w:pPr>
      <w:r>
        <w:rPr>
          <w:rFonts w:ascii="Arial" w:hAnsi="Arial" w:cs="Arial"/>
          <w:sz w:val="22"/>
          <w:szCs w:val="22"/>
        </w:rPr>
        <w:t>Keep the child at the centre of all we do</w:t>
      </w:r>
    </w:p>
    <w:p w:rsidR="00CF7D2E" w:rsidRDefault="00CF7D2E" w:rsidP="00CF7D2E">
      <w:pPr>
        <w:pStyle w:val="DefaultText"/>
        <w:numPr>
          <w:ilvl w:val="0"/>
          <w:numId w:val="4"/>
        </w:numPr>
        <w:spacing w:line="360" w:lineRule="auto"/>
        <w:jc w:val="both"/>
        <w:rPr>
          <w:rFonts w:ascii="Arial" w:hAnsi="Arial" w:cs="Arial"/>
          <w:sz w:val="22"/>
          <w:szCs w:val="22"/>
        </w:rPr>
      </w:pPr>
      <w:r>
        <w:rPr>
          <w:rFonts w:ascii="Arial" w:hAnsi="Arial" w:cs="Arial"/>
          <w:sz w:val="22"/>
          <w:szCs w:val="22"/>
        </w:rPr>
        <w:t xml:space="preserve">Regularly review and update this policy with staff and parents where appropriate. </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Children will be supported by offering reassurance, comfort and sensitive interactions. Activities will be devised according to individual circumstances to enable children to develop confidence within their peer group.</w:t>
      </w:r>
    </w:p>
    <w:p w:rsidR="00CF7D2E" w:rsidRDefault="00CF7D2E" w:rsidP="00CF7D2E">
      <w:pPr>
        <w:pStyle w:val="DefaultText"/>
        <w:spacing w:line="360" w:lineRule="auto"/>
        <w:ind w:left="720" w:hanging="720"/>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r>
        <w:rPr>
          <w:rFonts w:ascii="Arial" w:hAnsi="Arial" w:cs="Arial"/>
          <w:b/>
          <w:sz w:val="22"/>
          <w:szCs w:val="22"/>
        </w:rPr>
        <w:lastRenderedPageBreak/>
        <w:t>Contact telephone numbers</w:t>
      </w:r>
    </w:p>
    <w:p w:rsidR="00CF7D2E" w:rsidRDefault="00CF7D2E" w:rsidP="00CF7D2E">
      <w:pPr>
        <w:pStyle w:val="DefaultText"/>
        <w:numPr>
          <w:ilvl w:val="0"/>
          <w:numId w:val="2"/>
        </w:numPr>
        <w:spacing w:line="360" w:lineRule="auto"/>
        <w:jc w:val="both"/>
        <w:rPr>
          <w:rFonts w:ascii="Arial" w:hAnsi="Arial" w:cs="Arial"/>
          <w:b/>
          <w:sz w:val="22"/>
          <w:szCs w:val="22"/>
        </w:rPr>
      </w:pPr>
      <w:proofErr w:type="spellStart"/>
      <w:r>
        <w:rPr>
          <w:rFonts w:ascii="Arial" w:hAnsi="Arial" w:cs="Arial"/>
          <w:sz w:val="22"/>
          <w:szCs w:val="22"/>
        </w:rPr>
        <w:t>Ofsted</w:t>
      </w:r>
      <w:proofErr w:type="spellEnd"/>
      <w:r>
        <w:rPr>
          <w:rFonts w:ascii="Arial" w:hAnsi="Arial" w:cs="Arial"/>
          <w:bCs/>
          <w:sz w:val="22"/>
          <w:szCs w:val="22"/>
        </w:rPr>
        <w:t xml:space="preserve"> </w:t>
      </w:r>
      <w:r w:rsidRPr="00CF7D2E">
        <w:rPr>
          <w:rFonts w:ascii="Arial" w:hAnsi="Arial" w:cs="Arial"/>
          <w:b/>
          <w:bCs/>
          <w:iCs/>
          <w:sz w:val="22"/>
          <w:szCs w:val="22"/>
        </w:rPr>
        <w:t>0300 123 1231</w:t>
      </w:r>
    </w:p>
    <w:p w:rsidR="00CF7D2E" w:rsidRDefault="00CF7D2E" w:rsidP="00CF7D2E">
      <w:pPr>
        <w:pStyle w:val="DefaultText"/>
        <w:numPr>
          <w:ilvl w:val="0"/>
          <w:numId w:val="2"/>
        </w:numPr>
        <w:spacing w:line="360" w:lineRule="auto"/>
        <w:jc w:val="both"/>
        <w:rPr>
          <w:rFonts w:ascii="Arial" w:hAnsi="Arial" w:cs="Arial"/>
          <w:b/>
          <w:sz w:val="22"/>
          <w:szCs w:val="22"/>
        </w:rPr>
      </w:pPr>
      <w:r>
        <w:rPr>
          <w:rFonts w:ascii="Arial" w:hAnsi="Arial" w:cs="Arial"/>
          <w:bCs/>
          <w:sz w:val="22"/>
          <w:szCs w:val="22"/>
        </w:rPr>
        <w:t xml:space="preserve">Local Safeguarding Children’s Board </w:t>
      </w:r>
      <w:r w:rsidR="00151CF7">
        <w:rPr>
          <w:rFonts w:ascii="Arial" w:hAnsi="Arial" w:cs="Arial"/>
          <w:b/>
          <w:bCs/>
          <w:sz w:val="22"/>
          <w:szCs w:val="22"/>
        </w:rPr>
        <w:t>0161 234 3330</w:t>
      </w:r>
    </w:p>
    <w:p w:rsidR="00CF7D2E" w:rsidRDefault="00C84997" w:rsidP="00CF7D2E">
      <w:pPr>
        <w:pStyle w:val="DefaultText"/>
        <w:numPr>
          <w:ilvl w:val="0"/>
          <w:numId w:val="2"/>
        </w:numPr>
        <w:spacing w:line="360" w:lineRule="auto"/>
        <w:jc w:val="both"/>
        <w:rPr>
          <w:rFonts w:ascii="Arial" w:hAnsi="Arial" w:cs="Arial"/>
          <w:sz w:val="22"/>
          <w:szCs w:val="22"/>
        </w:rPr>
      </w:pPr>
      <w:r>
        <w:rPr>
          <w:rFonts w:ascii="Arial" w:hAnsi="Arial" w:cs="Arial"/>
          <w:bCs/>
          <w:sz w:val="22"/>
          <w:szCs w:val="22"/>
        </w:rPr>
        <w:t>Local Authority Designated Officer</w:t>
      </w:r>
      <w:r w:rsidR="00003DEC">
        <w:rPr>
          <w:rFonts w:ascii="Arial" w:hAnsi="Arial" w:cs="Arial"/>
          <w:bCs/>
          <w:sz w:val="22"/>
          <w:szCs w:val="22"/>
        </w:rPr>
        <w:t xml:space="preserve">: </w:t>
      </w:r>
      <w:proofErr w:type="spellStart"/>
      <w:r w:rsidR="00003DEC" w:rsidRPr="00003DEC">
        <w:rPr>
          <w:rFonts w:ascii="Arial" w:hAnsi="Arial" w:cs="Arial"/>
          <w:bCs/>
          <w:i/>
          <w:sz w:val="22"/>
          <w:szCs w:val="22"/>
        </w:rPr>
        <w:t>Majella</w:t>
      </w:r>
      <w:proofErr w:type="spellEnd"/>
      <w:r w:rsidR="00003DEC" w:rsidRPr="00003DEC">
        <w:rPr>
          <w:rFonts w:ascii="Arial" w:hAnsi="Arial" w:cs="Arial"/>
          <w:bCs/>
          <w:i/>
          <w:sz w:val="22"/>
          <w:szCs w:val="22"/>
        </w:rPr>
        <w:t xml:space="preserve"> O’Hagan</w:t>
      </w:r>
      <w:r w:rsidR="00003DEC" w:rsidRPr="00003DEC">
        <w:rPr>
          <w:rFonts w:ascii="Arial" w:hAnsi="Arial" w:cs="Arial"/>
          <w:b/>
          <w:bCs/>
          <w:sz w:val="22"/>
          <w:szCs w:val="22"/>
        </w:rPr>
        <w:t xml:space="preserve"> 0161 203 3232</w:t>
      </w:r>
    </w:p>
    <w:p w:rsidR="00CF7D2E" w:rsidRDefault="00151CF7" w:rsidP="00CF7D2E">
      <w:pPr>
        <w:pStyle w:val="DefaultText"/>
        <w:numPr>
          <w:ilvl w:val="0"/>
          <w:numId w:val="2"/>
        </w:numPr>
        <w:spacing w:line="360" w:lineRule="auto"/>
        <w:jc w:val="both"/>
        <w:rPr>
          <w:rFonts w:ascii="Arial" w:hAnsi="Arial" w:cs="Arial"/>
          <w:sz w:val="22"/>
          <w:szCs w:val="22"/>
        </w:rPr>
      </w:pPr>
      <w:r>
        <w:rPr>
          <w:rFonts w:ascii="Arial" w:hAnsi="Arial" w:cs="Arial"/>
          <w:sz w:val="22"/>
          <w:szCs w:val="22"/>
        </w:rPr>
        <w:t xml:space="preserve">Children’s Social Care </w:t>
      </w:r>
      <w:r>
        <w:rPr>
          <w:rFonts w:ascii="Arial" w:hAnsi="Arial" w:cs="Arial"/>
          <w:b/>
          <w:sz w:val="22"/>
          <w:szCs w:val="22"/>
        </w:rPr>
        <w:t>0161 255 8250</w:t>
      </w:r>
    </w:p>
    <w:p w:rsidR="00CF7D2E" w:rsidRDefault="00CF7D2E" w:rsidP="00CF7D2E">
      <w:pPr>
        <w:pStyle w:val="DefaultText"/>
        <w:spacing w:line="360" w:lineRule="auto"/>
        <w:ind w:left="720" w:hanging="720"/>
        <w:jc w:val="both"/>
        <w:rPr>
          <w:rFonts w:ascii="Arial" w:hAnsi="Arial" w:cs="Arial"/>
          <w:b/>
          <w:sz w:val="22"/>
          <w:szCs w:val="22"/>
        </w:rPr>
      </w:pPr>
    </w:p>
    <w:p w:rsidR="00CF7D2E" w:rsidRDefault="00CF7D2E" w:rsidP="00CF7D2E">
      <w:pPr>
        <w:pStyle w:val="DefaultText"/>
        <w:spacing w:line="360" w:lineRule="auto"/>
        <w:ind w:left="720" w:hanging="720"/>
        <w:jc w:val="both"/>
        <w:rPr>
          <w:rFonts w:ascii="Arial" w:hAnsi="Arial" w:cs="Arial"/>
          <w:b/>
          <w:sz w:val="22"/>
          <w:szCs w:val="22"/>
        </w:rPr>
      </w:pPr>
      <w:r>
        <w:rPr>
          <w:rFonts w:ascii="Arial" w:hAnsi="Arial" w:cs="Arial"/>
          <w:b/>
          <w:sz w:val="22"/>
          <w:szCs w:val="22"/>
        </w:rPr>
        <w:t>Types of abuse</w:t>
      </w:r>
    </w:p>
    <w:p w:rsidR="00CF7D2E" w:rsidRDefault="00CF7D2E" w:rsidP="00CF7D2E">
      <w:pPr>
        <w:pStyle w:val="sub-subhead"/>
        <w:spacing w:line="360" w:lineRule="auto"/>
        <w:rPr>
          <w:rFonts w:ascii="Arial" w:hAnsi="Arial" w:cs="Arial"/>
          <w:bCs/>
          <w:sz w:val="22"/>
          <w:szCs w:val="22"/>
          <w:lang w:val="en-GB"/>
        </w:rPr>
      </w:pPr>
      <w:r>
        <w:rPr>
          <w:rFonts w:ascii="Arial" w:hAnsi="Arial" w:cs="Arial"/>
          <w:bCs/>
          <w:sz w:val="22"/>
          <w:szCs w:val="22"/>
          <w:lang w:val="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rsidR="00CF7D2E" w:rsidRDefault="00CF7D2E" w:rsidP="00CF7D2E">
      <w:pPr>
        <w:pStyle w:val="sub-subhead"/>
        <w:spacing w:line="360" w:lineRule="auto"/>
        <w:rPr>
          <w:rFonts w:ascii="Arial" w:hAnsi="Arial" w:cs="Arial"/>
          <w:bCs/>
          <w:sz w:val="22"/>
          <w:szCs w:val="22"/>
          <w:lang w:val="en-GB"/>
        </w:rPr>
      </w:pPr>
    </w:p>
    <w:p w:rsidR="00CF7D2E" w:rsidRDefault="00CF7D2E" w:rsidP="00CF7D2E">
      <w:pPr>
        <w:pStyle w:val="sub-subhead"/>
        <w:spacing w:line="360" w:lineRule="auto"/>
        <w:rPr>
          <w:rFonts w:ascii="Arial" w:hAnsi="Arial" w:cs="Arial"/>
          <w:bCs/>
          <w:sz w:val="22"/>
          <w:szCs w:val="22"/>
          <w:lang w:val="en-GB"/>
        </w:rPr>
      </w:pPr>
      <w:r>
        <w:rPr>
          <w:rFonts w:ascii="Arial" w:hAnsi="Arial" w:cs="Arial"/>
          <w:sz w:val="22"/>
          <w:szCs w:val="22"/>
        </w:rPr>
        <w:t xml:space="preserve">The signs and indicators listed below may not necessarily indicate that a child has been abused, but will help us to </w:t>
      </w:r>
      <w:r>
        <w:rPr>
          <w:rFonts w:ascii="Arial" w:hAnsi="Arial" w:cs="Arial"/>
          <w:sz w:val="22"/>
          <w:szCs w:val="22"/>
          <w:lang w:val="en-GB"/>
        </w:rPr>
        <w:t>recognise</w:t>
      </w:r>
      <w:r>
        <w:rPr>
          <w:rFonts w:ascii="Arial" w:hAnsi="Arial" w:cs="Arial"/>
          <w:sz w:val="22"/>
          <w:szCs w:val="22"/>
        </w:rPr>
        <w:t xml:space="preserve"> that something may be wrong, especially if a child shows a number of these symptoms or any of them to a marked degree.</w:t>
      </w:r>
    </w:p>
    <w:p w:rsidR="00CF7D2E" w:rsidRDefault="00CF7D2E" w:rsidP="00CF7D2E">
      <w:pPr>
        <w:pStyle w:val="sub-subhead"/>
        <w:spacing w:line="360" w:lineRule="auto"/>
        <w:rPr>
          <w:rFonts w:ascii="Arial" w:hAnsi="Arial" w:cs="Arial"/>
          <w:b/>
          <w:bCs/>
          <w:sz w:val="22"/>
          <w:szCs w:val="22"/>
          <w:lang w:val="en-GB"/>
        </w:rPr>
      </w:pPr>
    </w:p>
    <w:p w:rsidR="00CF7D2E" w:rsidRDefault="00CF7D2E" w:rsidP="00CF7D2E">
      <w:pPr>
        <w:pStyle w:val="sub-subhead"/>
        <w:spacing w:line="360" w:lineRule="auto"/>
        <w:rPr>
          <w:rFonts w:ascii="Arial" w:hAnsi="Arial" w:cs="Arial"/>
          <w:b/>
          <w:bCs/>
          <w:sz w:val="22"/>
          <w:szCs w:val="22"/>
          <w:lang w:val="en-GB"/>
        </w:rPr>
      </w:pPr>
      <w:r>
        <w:rPr>
          <w:rFonts w:ascii="Arial" w:hAnsi="Arial" w:cs="Arial"/>
          <w:b/>
          <w:bCs/>
          <w:sz w:val="22"/>
          <w:szCs w:val="22"/>
          <w:lang w:val="en-GB"/>
        </w:rPr>
        <w:t xml:space="preserve">Physical abuse </w:t>
      </w: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t xml:space="preserve">Action needs to be taken if </w:t>
      </w:r>
      <w:proofErr w:type="gramStart"/>
      <w:r>
        <w:rPr>
          <w:rFonts w:ascii="Arial" w:hAnsi="Arial" w:cs="Arial"/>
          <w:sz w:val="22"/>
          <w:szCs w:val="22"/>
          <w:lang w:val="en-GB"/>
        </w:rPr>
        <w:t>staff have</w:t>
      </w:r>
      <w:proofErr w:type="gramEnd"/>
      <w:r>
        <w:rPr>
          <w:rFonts w:ascii="Arial" w:hAnsi="Arial" w:cs="Arial"/>
          <w:sz w:val="22"/>
          <w:szCs w:val="22"/>
          <w:lang w:val="en-GB"/>
        </w:rPr>
        <w:t xml:space="preser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rsidR="00CF7D2E" w:rsidRDefault="00CF7D2E" w:rsidP="00CF7D2E">
      <w:pPr>
        <w:pStyle w:val="sub-subhead"/>
        <w:spacing w:line="360" w:lineRule="auto"/>
        <w:rPr>
          <w:rFonts w:ascii="Arial" w:hAnsi="Arial" w:cs="Arial"/>
          <w:sz w:val="22"/>
          <w:szCs w:val="22"/>
          <w:lang w:val="en-GB"/>
        </w:rPr>
      </w:pP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t xml:space="preserve">Many children will have cuts and grazes from normal childhood injuries – these should also be logged and discussed with the nursery manager or room leader. </w:t>
      </w:r>
    </w:p>
    <w:p w:rsidR="00CF7D2E" w:rsidRDefault="00CF7D2E" w:rsidP="00CF7D2E">
      <w:pPr>
        <w:pStyle w:val="sub-subhead"/>
        <w:spacing w:line="360" w:lineRule="auto"/>
        <w:rPr>
          <w:rFonts w:ascii="Arial" w:hAnsi="Arial" w:cs="Arial"/>
          <w:sz w:val="22"/>
          <w:szCs w:val="22"/>
          <w:lang w:val="en-GB"/>
        </w:rPr>
      </w:pP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t xml:space="preserve">Children and babies may be abused physically through shaking or throwing. Other injuries may include burns or scalds. These are not usual childhood injuries and should </w:t>
      </w:r>
      <w:r>
        <w:rPr>
          <w:rFonts w:ascii="Arial" w:hAnsi="Arial" w:cs="Arial"/>
          <w:sz w:val="22"/>
          <w:szCs w:val="22"/>
          <w:u w:val="single"/>
          <w:lang w:val="en-GB"/>
        </w:rPr>
        <w:t>always</w:t>
      </w:r>
      <w:r>
        <w:rPr>
          <w:rFonts w:ascii="Arial" w:hAnsi="Arial" w:cs="Arial"/>
          <w:sz w:val="22"/>
          <w:szCs w:val="22"/>
          <w:lang w:val="en-GB"/>
        </w:rPr>
        <w:t xml:space="preserve"> be logged and discussed with the nursery manager   </w:t>
      </w:r>
    </w:p>
    <w:p w:rsidR="00CF7D2E" w:rsidRDefault="00CF7D2E" w:rsidP="00CF7D2E">
      <w:pPr>
        <w:pStyle w:val="sub-subhead"/>
        <w:spacing w:line="360" w:lineRule="auto"/>
        <w:rPr>
          <w:rFonts w:ascii="Arial" w:hAnsi="Arial" w:cs="Arial"/>
          <w:b/>
          <w:iCs/>
          <w:sz w:val="22"/>
          <w:szCs w:val="22"/>
          <w:lang w:val="en-GB"/>
        </w:rPr>
      </w:pPr>
    </w:p>
    <w:p w:rsidR="00CF7D2E" w:rsidRDefault="00CF7D2E" w:rsidP="00CF7D2E">
      <w:pPr>
        <w:pStyle w:val="sub-subhead"/>
        <w:spacing w:line="360" w:lineRule="auto"/>
        <w:rPr>
          <w:rFonts w:ascii="Arial" w:hAnsi="Arial" w:cs="Arial"/>
          <w:b/>
          <w:iCs/>
          <w:sz w:val="22"/>
          <w:szCs w:val="22"/>
          <w:lang w:val="en-GB"/>
        </w:rPr>
      </w:pPr>
      <w:r>
        <w:rPr>
          <w:rFonts w:ascii="Arial" w:hAnsi="Arial" w:cs="Arial"/>
          <w:b/>
          <w:iCs/>
          <w:sz w:val="22"/>
          <w:szCs w:val="22"/>
          <w:lang w:val="en-GB"/>
        </w:rPr>
        <w:t>Procedure:</w:t>
      </w:r>
    </w:p>
    <w:p w:rsidR="00CF7D2E" w:rsidRDefault="00CF7D2E" w:rsidP="00CF7D2E">
      <w:pPr>
        <w:pStyle w:val="Bullet"/>
        <w:numPr>
          <w:ilvl w:val="0"/>
          <w:numId w:val="5"/>
        </w:numPr>
        <w:spacing w:line="360" w:lineRule="auto"/>
        <w:rPr>
          <w:rFonts w:ascii="Arial" w:hAnsi="Arial" w:cs="Arial"/>
          <w:sz w:val="22"/>
          <w:szCs w:val="22"/>
        </w:rPr>
      </w:pPr>
      <w:r>
        <w:rPr>
          <w:rFonts w:ascii="Arial" w:hAnsi="Arial" w:cs="Arial"/>
          <w:sz w:val="22"/>
          <w:szCs w:val="22"/>
        </w:rPr>
        <w:t>All signs of marks/injuries to a child, when they come into nursery or occur during time at the nursery, will be recorded as soon as noticed by a staff member</w:t>
      </w:r>
    </w:p>
    <w:p w:rsidR="00CF7D2E" w:rsidRDefault="00CF7D2E" w:rsidP="00CF7D2E">
      <w:pPr>
        <w:pStyle w:val="Bullet"/>
        <w:numPr>
          <w:ilvl w:val="0"/>
          <w:numId w:val="5"/>
        </w:numPr>
        <w:spacing w:line="360" w:lineRule="auto"/>
        <w:rPr>
          <w:rFonts w:ascii="Arial" w:hAnsi="Arial" w:cs="Arial"/>
          <w:sz w:val="22"/>
          <w:szCs w:val="22"/>
        </w:rPr>
      </w:pPr>
      <w:r>
        <w:rPr>
          <w:rFonts w:ascii="Arial" w:hAnsi="Arial" w:cs="Arial"/>
          <w:sz w:val="22"/>
          <w:szCs w:val="22"/>
        </w:rPr>
        <w:t>The incident will be discussed with the parent at the earliest opportunity</w:t>
      </w:r>
    </w:p>
    <w:p w:rsidR="00CF7D2E" w:rsidRDefault="00CF7D2E" w:rsidP="00CF7D2E">
      <w:pPr>
        <w:pStyle w:val="Bullet"/>
        <w:numPr>
          <w:ilvl w:val="0"/>
          <w:numId w:val="5"/>
        </w:numPr>
        <w:tabs>
          <w:tab w:val="left" w:pos="0"/>
        </w:tabs>
        <w:spacing w:line="360" w:lineRule="auto"/>
        <w:rPr>
          <w:rFonts w:ascii="Arial" w:hAnsi="Arial" w:cs="Arial"/>
          <w:sz w:val="22"/>
          <w:szCs w:val="22"/>
        </w:rPr>
      </w:pPr>
      <w:r>
        <w:rPr>
          <w:rFonts w:ascii="Arial" w:hAnsi="Arial" w:cs="Arial"/>
          <w:sz w:val="22"/>
          <w:szCs w:val="22"/>
        </w:rPr>
        <w:t>Such discussions will be recorded and the parent will have access to such records</w:t>
      </w:r>
    </w:p>
    <w:p w:rsidR="00CF7D2E" w:rsidRDefault="00CF7D2E" w:rsidP="00CF7D2E">
      <w:pPr>
        <w:pStyle w:val="Bullet"/>
        <w:numPr>
          <w:ilvl w:val="0"/>
          <w:numId w:val="5"/>
        </w:numPr>
        <w:spacing w:line="360" w:lineRule="auto"/>
        <w:rPr>
          <w:rFonts w:ascii="Arial" w:hAnsi="Arial" w:cs="Arial"/>
          <w:sz w:val="22"/>
          <w:szCs w:val="22"/>
        </w:rPr>
      </w:pPr>
      <w:r>
        <w:rPr>
          <w:rFonts w:ascii="Arial" w:hAnsi="Arial" w:cs="Arial"/>
          <w:sz w:val="22"/>
          <w:szCs w:val="22"/>
        </w:rPr>
        <w:lastRenderedPageBreak/>
        <w:t xml:space="preserve">If there appear to be any queries regarding the injury, the Local Safeguarding Children’s Board (LSCB) in the local authority will be notified. </w:t>
      </w:r>
    </w:p>
    <w:p w:rsidR="00CF7D2E" w:rsidRDefault="00CF7D2E" w:rsidP="00CF7D2E">
      <w:pPr>
        <w:pStyle w:val="Bullet"/>
        <w:spacing w:line="360" w:lineRule="auto"/>
        <w:rPr>
          <w:rFonts w:ascii="Arial" w:hAnsi="Arial" w:cs="Arial"/>
          <w:sz w:val="22"/>
          <w:szCs w:val="22"/>
        </w:rPr>
      </w:pPr>
    </w:p>
    <w:p w:rsidR="00CF7D2E" w:rsidRDefault="00CF7D2E" w:rsidP="00CF7D2E">
      <w:pPr>
        <w:pStyle w:val="sub-subhead"/>
        <w:spacing w:line="360" w:lineRule="auto"/>
        <w:rPr>
          <w:rFonts w:ascii="Arial" w:hAnsi="Arial" w:cs="Arial"/>
          <w:b/>
          <w:sz w:val="22"/>
          <w:szCs w:val="22"/>
        </w:rPr>
      </w:pPr>
      <w:r>
        <w:rPr>
          <w:rFonts w:ascii="Arial" w:hAnsi="Arial" w:cs="Arial"/>
          <w:b/>
          <w:sz w:val="22"/>
          <w:szCs w:val="22"/>
        </w:rPr>
        <w:t>Fabricated illness</w:t>
      </w: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rPr>
        <w:t xml:space="preserve">This is also a type of physical abuse. This is where a child is presented with an illness </w:t>
      </w:r>
      <w:r w:rsidR="00890493">
        <w:rPr>
          <w:rFonts w:ascii="Arial" w:hAnsi="Arial" w:cs="Arial"/>
          <w:sz w:val="22"/>
          <w:szCs w:val="22"/>
        </w:rPr>
        <w:t>that is fabricated by the adult/</w:t>
      </w:r>
      <w:proofErr w:type="spellStart"/>
      <w:r>
        <w:rPr>
          <w:rFonts w:ascii="Arial" w:hAnsi="Arial" w:cs="Arial"/>
          <w:sz w:val="22"/>
          <w:szCs w:val="22"/>
        </w:rPr>
        <w:t>carer</w:t>
      </w:r>
      <w:proofErr w:type="spellEnd"/>
      <w:r>
        <w:rPr>
          <w:rFonts w:ascii="Arial" w:hAnsi="Arial" w:cs="Arial"/>
          <w:sz w:val="22"/>
          <w:szCs w:val="22"/>
        </w:rPr>
        <w:t xml:space="preserve">. The </w:t>
      </w:r>
      <w:proofErr w:type="spellStart"/>
      <w:r>
        <w:rPr>
          <w:rFonts w:ascii="Arial" w:hAnsi="Arial" w:cs="Arial"/>
          <w:sz w:val="22"/>
          <w:szCs w:val="22"/>
        </w:rPr>
        <w:t>carer</w:t>
      </w:r>
      <w:proofErr w:type="spellEnd"/>
      <w:r>
        <w:rPr>
          <w:rFonts w:ascii="Arial" w:hAnsi="Arial" w:cs="Arial"/>
          <w:sz w:val="22"/>
          <w:szCs w:val="22"/>
        </w:rPr>
        <w:t xml:space="preserve"> may seek out unnecessary medical treatment or investigation. The signs may include a </w:t>
      </w:r>
      <w:proofErr w:type="spellStart"/>
      <w:r>
        <w:rPr>
          <w:rFonts w:ascii="Arial" w:hAnsi="Arial" w:cs="Arial"/>
          <w:sz w:val="22"/>
          <w:szCs w:val="22"/>
        </w:rPr>
        <w:t>carer</w:t>
      </w:r>
      <w:proofErr w:type="spellEnd"/>
      <w:r>
        <w:rPr>
          <w:rFonts w:ascii="Arial" w:hAnsi="Arial" w:cs="Arial"/>
          <w:sz w:val="22"/>
          <w:szCs w:val="22"/>
        </w:rPr>
        <w:t xml:space="preserve">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rsidR="00CF7D2E" w:rsidRDefault="00CF7D2E" w:rsidP="00CF7D2E">
      <w:pPr>
        <w:pStyle w:val="Bullet"/>
        <w:spacing w:line="360" w:lineRule="auto"/>
        <w:rPr>
          <w:rFonts w:ascii="Arial" w:hAnsi="Arial" w:cs="Arial"/>
          <w:b/>
          <w:sz w:val="22"/>
          <w:szCs w:val="22"/>
        </w:rPr>
      </w:pPr>
    </w:p>
    <w:p w:rsidR="00CF7D2E" w:rsidRDefault="00CF7D2E" w:rsidP="00CF7D2E">
      <w:pPr>
        <w:pStyle w:val="Bullet"/>
        <w:spacing w:line="360" w:lineRule="auto"/>
        <w:rPr>
          <w:rFonts w:ascii="Arial" w:hAnsi="Arial" w:cs="Arial"/>
          <w:b/>
          <w:sz w:val="22"/>
          <w:szCs w:val="22"/>
        </w:rPr>
      </w:pPr>
      <w:r>
        <w:rPr>
          <w:rFonts w:ascii="Arial" w:hAnsi="Arial" w:cs="Arial"/>
          <w:b/>
          <w:sz w:val="22"/>
          <w:szCs w:val="22"/>
        </w:rPr>
        <w:t>Sexual abuse</w:t>
      </w: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t xml:space="preserve">Action needs be taken under this heading if the staff member has witnessed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for nappy changes. </w:t>
      </w:r>
    </w:p>
    <w:p w:rsidR="00CF7D2E" w:rsidRDefault="00CF7D2E" w:rsidP="00CF7D2E">
      <w:pPr>
        <w:pStyle w:val="sub-subhead"/>
        <w:spacing w:line="360" w:lineRule="auto"/>
        <w:rPr>
          <w:rFonts w:ascii="Arial" w:hAnsi="Arial" w:cs="Arial"/>
          <w:sz w:val="22"/>
          <w:szCs w:val="22"/>
          <w:lang w:val="en-GB"/>
        </w:rPr>
      </w:pP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rsidR="00CF7D2E" w:rsidRDefault="00CF7D2E" w:rsidP="00CF7D2E">
      <w:pPr>
        <w:pStyle w:val="sub-subhead"/>
        <w:spacing w:line="360" w:lineRule="auto"/>
        <w:rPr>
          <w:rFonts w:ascii="Arial" w:hAnsi="Arial" w:cs="Arial"/>
          <w:sz w:val="22"/>
          <w:szCs w:val="22"/>
          <w:lang w:val="en-GB"/>
        </w:rPr>
      </w:pP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t xml:space="preserve">If a child starts to talk openly to an adult about abuse they may be experiencing; the procedure stated later in this document under ‘recording abuse suspicions’ will be followed. </w:t>
      </w:r>
    </w:p>
    <w:p w:rsidR="00CF7D2E" w:rsidRDefault="00CF7D2E" w:rsidP="00CF7D2E">
      <w:pPr>
        <w:pStyle w:val="sub-subhead"/>
        <w:spacing w:line="360" w:lineRule="auto"/>
        <w:rPr>
          <w:rFonts w:ascii="Arial" w:hAnsi="Arial" w:cs="Arial"/>
          <w:b/>
          <w:iCs/>
          <w:sz w:val="22"/>
          <w:szCs w:val="22"/>
          <w:lang w:val="en-GB"/>
        </w:rPr>
      </w:pPr>
    </w:p>
    <w:p w:rsidR="00CF7D2E" w:rsidRDefault="00CF7D2E" w:rsidP="00CF7D2E">
      <w:pPr>
        <w:pStyle w:val="sub-subhead"/>
        <w:spacing w:line="360" w:lineRule="auto"/>
        <w:rPr>
          <w:rFonts w:ascii="Arial" w:hAnsi="Arial" w:cs="Arial"/>
          <w:b/>
          <w:iCs/>
          <w:sz w:val="22"/>
          <w:szCs w:val="22"/>
          <w:lang w:val="en-GB"/>
        </w:rPr>
      </w:pPr>
      <w:r>
        <w:rPr>
          <w:rFonts w:ascii="Arial" w:hAnsi="Arial" w:cs="Arial"/>
          <w:b/>
          <w:iCs/>
          <w:sz w:val="22"/>
          <w:szCs w:val="22"/>
          <w:lang w:val="en-GB"/>
        </w:rPr>
        <w:t>Procedure:</w:t>
      </w:r>
    </w:p>
    <w:p w:rsidR="00CF7D2E" w:rsidRDefault="00CF7D2E" w:rsidP="00CF7D2E">
      <w:pPr>
        <w:pStyle w:val="Bullet"/>
        <w:numPr>
          <w:ilvl w:val="0"/>
          <w:numId w:val="6"/>
        </w:numPr>
        <w:spacing w:line="360" w:lineRule="auto"/>
        <w:rPr>
          <w:rFonts w:ascii="Arial" w:hAnsi="Arial" w:cs="Arial"/>
          <w:sz w:val="22"/>
          <w:szCs w:val="22"/>
        </w:rPr>
      </w:pPr>
      <w:r>
        <w:rPr>
          <w:rFonts w:ascii="Arial" w:hAnsi="Arial" w:cs="Arial"/>
          <w:sz w:val="22"/>
          <w:szCs w:val="22"/>
        </w:rPr>
        <w:t>The adult should reassure the child and listen without interrupting if the child wishes to talk</w:t>
      </w:r>
    </w:p>
    <w:p w:rsidR="00CF7D2E" w:rsidRDefault="00CF7D2E" w:rsidP="00CF7D2E">
      <w:pPr>
        <w:pStyle w:val="Bullet"/>
        <w:numPr>
          <w:ilvl w:val="0"/>
          <w:numId w:val="6"/>
        </w:numPr>
        <w:spacing w:line="360" w:lineRule="auto"/>
        <w:rPr>
          <w:rFonts w:ascii="Arial" w:hAnsi="Arial" w:cs="Arial"/>
          <w:sz w:val="22"/>
          <w:szCs w:val="22"/>
        </w:rPr>
      </w:pPr>
      <w:r>
        <w:rPr>
          <w:rFonts w:ascii="Arial" w:hAnsi="Arial" w:cs="Arial"/>
          <w:sz w:val="22"/>
          <w:szCs w:val="22"/>
        </w:rPr>
        <w:t xml:space="preserve">The observed instances will be detailed in a confidential report </w:t>
      </w:r>
    </w:p>
    <w:p w:rsidR="00CF7D2E" w:rsidRDefault="00CF7D2E" w:rsidP="00CF7D2E">
      <w:pPr>
        <w:pStyle w:val="Bullet"/>
        <w:numPr>
          <w:ilvl w:val="0"/>
          <w:numId w:val="6"/>
        </w:numPr>
        <w:spacing w:line="360" w:lineRule="auto"/>
        <w:rPr>
          <w:rFonts w:ascii="Arial" w:hAnsi="Arial" w:cs="Arial"/>
          <w:sz w:val="22"/>
          <w:szCs w:val="22"/>
        </w:rPr>
      </w:pPr>
      <w:r>
        <w:rPr>
          <w:rFonts w:ascii="Arial" w:hAnsi="Arial" w:cs="Arial"/>
          <w:sz w:val="22"/>
          <w:szCs w:val="22"/>
        </w:rPr>
        <w:t>The observed instances will be reported to the nursery manager</w:t>
      </w:r>
    </w:p>
    <w:p w:rsidR="00CF7D2E" w:rsidRDefault="00CF7D2E" w:rsidP="00CF7D2E">
      <w:pPr>
        <w:pStyle w:val="Bullet"/>
        <w:numPr>
          <w:ilvl w:val="0"/>
          <w:numId w:val="6"/>
        </w:numPr>
        <w:spacing w:line="360" w:lineRule="auto"/>
        <w:rPr>
          <w:rFonts w:ascii="Arial" w:hAnsi="Arial" w:cs="Arial"/>
          <w:sz w:val="22"/>
          <w:szCs w:val="22"/>
        </w:rPr>
      </w:pPr>
      <w:r>
        <w:rPr>
          <w:rFonts w:ascii="Arial" w:hAnsi="Arial" w:cs="Arial"/>
          <w:sz w:val="22"/>
          <w:szCs w:val="22"/>
        </w:rPr>
        <w:lastRenderedPageBreak/>
        <w:t>The matter will be referred to LSCB in the local authority.</w:t>
      </w:r>
    </w:p>
    <w:p w:rsidR="00CF7D2E" w:rsidRDefault="00CF7D2E" w:rsidP="00CF7D2E">
      <w:pPr>
        <w:pStyle w:val="sub-subhead"/>
        <w:spacing w:line="360" w:lineRule="auto"/>
        <w:rPr>
          <w:rFonts w:ascii="Arial" w:hAnsi="Arial" w:cs="Arial"/>
          <w:b/>
          <w:bCs/>
          <w:sz w:val="22"/>
          <w:szCs w:val="22"/>
          <w:lang w:val="en-GB"/>
        </w:rPr>
      </w:pPr>
    </w:p>
    <w:p w:rsidR="00CF7D2E" w:rsidRDefault="00CF7D2E" w:rsidP="00CF7D2E">
      <w:pPr>
        <w:pStyle w:val="sub-subhead"/>
        <w:spacing w:line="360" w:lineRule="auto"/>
        <w:rPr>
          <w:rFonts w:ascii="Arial" w:hAnsi="Arial" w:cs="Arial"/>
          <w:b/>
          <w:bCs/>
          <w:sz w:val="22"/>
          <w:szCs w:val="22"/>
          <w:lang w:val="en-GB"/>
        </w:rPr>
      </w:pPr>
      <w:r>
        <w:rPr>
          <w:rFonts w:ascii="Arial" w:hAnsi="Arial" w:cs="Arial"/>
          <w:b/>
          <w:bCs/>
          <w:sz w:val="22"/>
          <w:szCs w:val="22"/>
          <w:lang w:val="en-GB"/>
        </w:rPr>
        <w:t>Emotional abuse</w:t>
      </w: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t>Action should be taken under this heading if the staff member has reason to believe that there is a severe, adverse effect on the behaviour and emotional development of a child, caused by persistent or severe ill treatment or rejection.</w:t>
      </w:r>
    </w:p>
    <w:p w:rsidR="00CF7D2E" w:rsidRDefault="00CF7D2E" w:rsidP="00CF7D2E">
      <w:pPr>
        <w:pStyle w:val="sub-subhead"/>
        <w:spacing w:line="360" w:lineRule="auto"/>
        <w:rPr>
          <w:rFonts w:ascii="Arial" w:hAnsi="Arial" w:cs="Arial"/>
          <w:sz w:val="22"/>
          <w:szCs w:val="22"/>
          <w:lang w:val="en-GB"/>
        </w:rPr>
      </w:pPr>
    </w:p>
    <w:p w:rsidR="00CF7D2E" w:rsidRDefault="00CF7D2E" w:rsidP="00CF7D2E">
      <w:pPr>
        <w:pStyle w:val="Bullet"/>
        <w:spacing w:line="360" w:lineRule="auto"/>
        <w:rPr>
          <w:rFonts w:ascii="Arial" w:hAnsi="Arial" w:cs="Arial"/>
          <w:sz w:val="22"/>
          <w:szCs w:val="22"/>
        </w:rPr>
      </w:pPr>
      <w:r>
        <w:rPr>
          <w:rFonts w:ascii="Arial" w:hAnsi="Arial" w:cs="Arial"/>
          <w:sz w:val="22"/>
          <w:szCs w:val="22"/>
        </w:rPr>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rsidR="00CF7D2E" w:rsidRDefault="00CF7D2E" w:rsidP="00CF7D2E">
      <w:pPr>
        <w:pStyle w:val="Bullet"/>
        <w:spacing w:line="360" w:lineRule="auto"/>
        <w:rPr>
          <w:rFonts w:ascii="Arial" w:hAnsi="Arial" w:cs="Arial"/>
          <w:sz w:val="22"/>
          <w:szCs w:val="22"/>
        </w:rPr>
      </w:pPr>
    </w:p>
    <w:p w:rsidR="00CF7D2E" w:rsidRDefault="00CF7D2E" w:rsidP="00CF7D2E">
      <w:pPr>
        <w:pStyle w:val="Bullet"/>
        <w:spacing w:line="360" w:lineRule="auto"/>
        <w:rPr>
          <w:rFonts w:ascii="Arial" w:hAnsi="Arial" w:cs="Arial"/>
          <w:sz w:val="22"/>
          <w:szCs w:val="22"/>
        </w:rPr>
      </w:pPr>
      <w:r>
        <w:rPr>
          <w:rFonts w:ascii="Arial" w:hAnsi="Arial" w:cs="Arial"/>
          <w:sz w:val="22"/>
          <w:szCs w:val="22"/>
        </w:rPr>
        <w:t xml:space="preserve">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 </w:t>
      </w:r>
    </w:p>
    <w:p w:rsidR="00CF7D2E" w:rsidRDefault="00CF7D2E" w:rsidP="00CF7D2E">
      <w:pPr>
        <w:pStyle w:val="Bullet"/>
        <w:spacing w:line="360" w:lineRule="auto"/>
        <w:rPr>
          <w:rFonts w:ascii="Arial" w:hAnsi="Arial" w:cs="Arial"/>
          <w:b/>
          <w:sz w:val="22"/>
          <w:szCs w:val="22"/>
        </w:rPr>
      </w:pPr>
    </w:p>
    <w:p w:rsidR="00CF7D2E" w:rsidRDefault="00CF7D2E" w:rsidP="00CF7D2E">
      <w:pPr>
        <w:pStyle w:val="Bullet"/>
        <w:spacing w:line="360" w:lineRule="auto"/>
        <w:rPr>
          <w:rFonts w:ascii="Arial" w:hAnsi="Arial" w:cs="Arial"/>
          <w:b/>
          <w:sz w:val="22"/>
          <w:szCs w:val="22"/>
        </w:rPr>
      </w:pPr>
      <w:r>
        <w:rPr>
          <w:rFonts w:ascii="Arial" w:hAnsi="Arial" w:cs="Arial"/>
          <w:b/>
          <w:sz w:val="22"/>
          <w:szCs w:val="22"/>
        </w:rPr>
        <w:t>Procedure:</w:t>
      </w:r>
    </w:p>
    <w:p w:rsidR="00CF7D2E" w:rsidRDefault="00CF7D2E" w:rsidP="00CF7D2E">
      <w:pPr>
        <w:pStyle w:val="Bullet"/>
        <w:numPr>
          <w:ilvl w:val="3"/>
          <w:numId w:val="13"/>
        </w:numPr>
        <w:tabs>
          <w:tab w:val="clear" w:pos="3600"/>
          <w:tab w:val="num" w:pos="720"/>
        </w:tabs>
        <w:spacing w:line="360" w:lineRule="auto"/>
        <w:ind w:left="720"/>
        <w:rPr>
          <w:rFonts w:ascii="Arial" w:hAnsi="Arial" w:cs="Arial"/>
          <w:sz w:val="22"/>
          <w:szCs w:val="22"/>
        </w:rPr>
      </w:pPr>
      <w:r>
        <w:rPr>
          <w:rFonts w:ascii="Arial" w:hAnsi="Arial" w:cs="Arial"/>
          <w:sz w:val="22"/>
          <w:szCs w:val="22"/>
        </w:rPr>
        <w:t>The concer</w:t>
      </w:r>
      <w:r w:rsidR="00890493">
        <w:rPr>
          <w:rFonts w:ascii="Arial" w:hAnsi="Arial" w:cs="Arial"/>
          <w:sz w:val="22"/>
          <w:szCs w:val="22"/>
        </w:rPr>
        <w:t>n should be discussed with the nursery Safeguarding Officer</w:t>
      </w:r>
      <w:r>
        <w:rPr>
          <w:rFonts w:ascii="Arial" w:hAnsi="Arial" w:cs="Arial"/>
          <w:sz w:val="22"/>
          <w:szCs w:val="22"/>
        </w:rPr>
        <w:t xml:space="preserve"> </w:t>
      </w:r>
    </w:p>
    <w:p w:rsidR="00CF7D2E" w:rsidRDefault="00CF7D2E" w:rsidP="00CF7D2E">
      <w:pPr>
        <w:pStyle w:val="Bullet"/>
        <w:numPr>
          <w:ilvl w:val="3"/>
          <w:numId w:val="13"/>
        </w:numPr>
        <w:tabs>
          <w:tab w:val="clear" w:pos="3600"/>
          <w:tab w:val="num" w:pos="720"/>
        </w:tabs>
        <w:spacing w:line="360" w:lineRule="auto"/>
        <w:ind w:hanging="3240"/>
        <w:rPr>
          <w:rFonts w:ascii="Arial" w:hAnsi="Arial" w:cs="Arial"/>
          <w:sz w:val="22"/>
          <w:szCs w:val="22"/>
        </w:rPr>
      </w:pPr>
      <w:r>
        <w:rPr>
          <w:rFonts w:ascii="Arial" w:hAnsi="Arial" w:cs="Arial"/>
          <w:sz w:val="22"/>
          <w:szCs w:val="22"/>
        </w:rPr>
        <w:t>The concern will be discussed with the parent</w:t>
      </w:r>
    </w:p>
    <w:p w:rsidR="00CF7D2E" w:rsidRDefault="00CF7D2E" w:rsidP="00CF7D2E">
      <w:pPr>
        <w:pStyle w:val="Bullet"/>
        <w:numPr>
          <w:ilvl w:val="0"/>
          <w:numId w:val="13"/>
        </w:numPr>
        <w:tabs>
          <w:tab w:val="clear" w:pos="1440"/>
          <w:tab w:val="num" w:pos="720"/>
        </w:tabs>
        <w:spacing w:line="360" w:lineRule="auto"/>
        <w:ind w:left="720"/>
        <w:rPr>
          <w:rFonts w:ascii="Arial" w:hAnsi="Arial" w:cs="Arial"/>
          <w:sz w:val="22"/>
          <w:szCs w:val="22"/>
        </w:rPr>
      </w:pPr>
      <w:r>
        <w:rPr>
          <w:rFonts w:ascii="Arial" w:hAnsi="Arial" w:cs="Arial"/>
          <w:sz w:val="22"/>
          <w:szCs w:val="22"/>
        </w:rPr>
        <w:t>Such discussions will be recorded and the parent will have access to such records</w:t>
      </w:r>
    </w:p>
    <w:p w:rsidR="00CF7D2E" w:rsidRDefault="00CF7D2E" w:rsidP="00CF7D2E">
      <w:pPr>
        <w:pStyle w:val="Bullet"/>
        <w:numPr>
          <w:ilvl w:val="0"/>
          <w:numId w:val="13"/>
        </w:numPr>
        <w:tabs>
          <w:tab w:val="clear" w:pos="1440"/>
          <w:tab w:val="num" w:pos="720"/>
        </w:tabs>
        <w:spacing w:line="360" w:lineRule="auto"/>
        <w:ind w:left="720"/>
        <w:rPr>
          <w:rFonts w:ascii="Arial" w:hAnsi="Arial" w:cs="Arial"/>
          <w:i/>
          <w:sz w:val="22"/>
          <w:szCs w:val="22"/>
        </w:rPr>
      </w:pPr>
      <w:r>
        <w:rPr>
          <w:rFonts w:ascii="Arial" w:hAnsi="Arial" w:cs="Arial"/>
          <w:sz w:val="22"/>
          <w:szCs w:val="22"/>
        </w:rPr>
        <w:t>A Common Assessment Framework (CAF) may need to be completed</w:t>
      </w:r>
    </w:p>
    <w:p w:rsidR="00CF7D2E" w:rsidRDefault="00CF7D2E" w:rsidP="00CF7D2E">
      <w:pPr>
        <w:pStyle w:val="Bullet"/>
        <w:numPr>
          <w:ilvl w:val="0"/>
          <w:numId w:val="14"/>
        </w:numPr>
        <w:tabs>
          <w:tab w:val="clear" w:pos="1440"/>
          <w:tab w:val="num" w:pos="720"/>
        </w:tabs>
        <w:spacing w:line="360" w:lineRule="auto"/>
        <w:ind w:left="720"/>
        <w:rPr>
          <w:rFonts w:ascii="Arial" w:hAnsi="Arial" w:cs="Arial"/>
          <w:sz w:val="22"/>
          <w:szCs w:val="22"/>
        </w:rPr>
      </w:pPr>
      <w:r>
        <w:rPr>
          <w:rFonts w:ascii="Arial" w:hAnsi="Arial" w:cs="Arial"/>
          <w:sz w:val="22"/>
          <w:szCs w:val="22"/>
        </w:rPr>
        <w:t>If there appear to be any queries regarding the circumstances, the matter will be referred to the LSCB in the local authority.</w:t>
      </w:r>
    </w:p>
    <w:p w:rsidR="00CF7D2E" w:rsidRDefault="00CF7D2E" w:rsidP="00CF7D2E">
      <w:pPr>
        <w:pStyle w:val="sub-subhead"/>
        <w:spacing w:line="360" w:lineRule="auto"/>
        <w:rPr>
          <w:rFonts w:ascii="Arial" w:hAnsi="Arial" w:cs="Arial"/>
          <w:b/>
          <w:bCs/>
          <w:sz w:val="22"/>
          <w:szCs w:val="22"/>
          <w:lang w:val="en-GB"/>
        </w:rPr>
      </w:pPr>
    </w:p>
    <w:p w:rsidR="00CF7D2E" w:rsidRDefault="00CF7D2E" w:rsidP="00CF7D2E">
      <w:pPr>
        <w:pStyle w:val="sub-subhead"/>
        <w:spacing w:line="360" w:lineRule="auto"/>
        <w:rPr>
          <w:rFonts w:ascii="Arial" w:hAnsi="Arial" w:cs="Arial"/>
          <w:b/>
          <w:bCs/>
          <w:sz w:val="22"/>
          <w:szCs w:val="22"/>
          <w:lang w:val="en-GB"/>
        </w:rPr>
      </w:pPr>
      <w:r>
        <w:rPr>
          <w:rFonts w:ascii="Arial" w:hAnsi="Arial" w:cs="Arial"/>
          <w:b/>
          <w:bCs/>
          <w:sz w:val="22"/>
          <w:szCs w:val="22"/>
          <w:lang w:val="en-GB"/>
        </w:rPr>
        <w:t>Neglect</w:t>
      </w: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t>Action should be taken under this heading if the staff member has reason to believe that there has been persistent or severe neglect of a child (for example, by exposure to any kind of danger, including cold and starvation and failure to seek medical treatment when required on behalf of the child), which results in serious impairment of the child's health or development, including failure to thrive.</w:t>
      </w: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lastRenderedPageBreak/>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that is not being addressed by the parent. A child may also be persistently hungry if a parent is withholding food or not providing enough for a child’s needs. </w:t>
      </w:r>
    </w:p>
    <w:p w:rsidR="00CF7D2E" w:rsidRDefault="00CF7D2E" w:rsidP="00CF7D2E">
      <w:pPr>
        <w:pStyle w:val="sub-subhead"/>
        <w:spacing w:line="360" w:lineRule="auto"/>
        <w:rPr>
          <w:rFonts w:ascii="Arial" w:hAnsi="Arial" w:cs="Arial"/>
          <w:sz w:val="22"/>
          <w:szCs w:val="22"/>
          <w:lang w:val="en-GB"/>
        </w:rPr>
      </w:pPr>
    </w:p>
    <w:p w:rsidR="00CF7D2E" w:rsidRDefault="00CF7D2E" w:rsidP="00CF7D2E">
      <w:pPr>
        <w:pStyle w:val="sub-subhead"/>
        <w:spacing w:line="360" w:lineRule="auto"/>
        <w:rPr>
          <w:rFonts w:ascii="Arial" w:hAnsi="Arial" w:cs="Arial"/>
          <w:sz w:val="22"/>
          <w:szCs w:val="22"/>
          <w:lang w:val="en-GB"/>
        </w:rPr>
      </w:pPr>
      <w:r>
        <w:rPr>
          <w:rFonts w:ascii="Arial" w:hAnsi="Arial" w:cs="Arial"/>
          <w:sz w:val="22"/>
          <w:szCs w:val="22"/>
          <w:lang w:val="en-GB"/>
        </w:rPr>
        <w:t xml:space="preserve">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rsidR="00CF7D2E" w:rsidRDefault="00CF7D2E" w:rsidP="00CF7D2E">
      <w:pPr>
        <w:pStyle w:val="sub-subhead"/>
        <w:spacing w:line="360" w:lineRule="auto"/>
        <w:rPr>
          <w:rFonts w:ascii="Arial" w:hAnsi="Arial" w:cs="Arial"/>
          <w:b/>
          <w:iCs/>
          <w:sz w:val="22"/>
          <w:szCs w:val="22"/>
          <w:lang w:val="en-GB"/>
        </w:rPr>
      </w:pPr>
    </w:p>
    <w:p w:rsidR="00CF7D2E" w:rsidRDefault="00CF7D2E" w:rsidP="00CF7D2E">
      <w:pPr>
        <w:pStyle w:val="sub-subhead"/>
        <w:spacing w:line="360" w:lineRule="auto"/>
        <w:rPr>
          <w:rFonts w:ascii="Arial" w:hAnsi="Arial" w:cs="Arial"/>
          <w:b/>
          <w:iCs/>
          <w:sz w:val="22"/>
          <w:szCs w:val="22"/>
          <w:lang w:val="en-GB"/>
        </w:rPr>
      </w:pPr>
      <w:r>
        <w:rPr>
          <w:rFonts w:ascii="Arial" w:hAnsi="Arial" w:cs="Arial"/>
          <w:b/>
          <w:iCs/>
          <w:sz w:val="22"/>
          <w:szCs w:val="22"/>
          <w:lang w:val="en-GB"/>
        </w:rPr>
        <w:t>Procedure:</w:t>
      </w:r>
    </w:p>
    <w:p w:rsidR="00CF7D2E" w:rsidRDefault="00CF7D2E" w:rsidP="00CF7D2E">
      <w:pPr>
        <w:pStyle w:val="Bullet"/>
        <w:numPr>
          <w:ilvl w:val="0"/>
          <w:numId w:val="7"/>
        </w:numPr>
        <w:spacing w:line="360" w:lineRule="auto"/>
        <w:rPr>
          <w:rFonts w:ascii="Arial" w:hAnsi="Arial" w:cs="Arial"/>
          <w:sz w:val="22"/>
          <w:szCs w:val="22"/>
        </w:rPr>
      </w:pPr>
      <w:r>
        <w:rPr>
          <w:rFonts w:ascii="Arial" w:hAnsi="Arial" w:cs="Arial"/>
          <w:sz w:val="22"/>
          <w:szCs w:val="22"/>
        </w:rPr>
        <w:t>The concern will be discussed with the parent</w:t>
      </w:r>
    </w:p>
    <w:p w:rsidR="00CF7D2E" w:rsidRDefault="00CF7D2E" w:rsidP="00CF7D2E">
      <w:pPr>
        <w:pStyle w:val="Bullet"/>
        <w:numPr>
          <w:ilvl w:val="0"/>
          <w:numId w:val="7"/>
        </w:numPr>
        <w:spacing w:line="360" w:lineRule="auto"/>
        <w:rPr>
          <w:rFonts w:ascii="Arial" w:hAnsi="Arial" w:cs="Arial"/>
          <w:sz w:val="22"/>
          <w:szCs w:val="22"/>
        </w:rPr>
      </w:pPr>
      <w:r>
        <w:rPr>
          <w:rFonts w:ascii="Arial" w:hAnsi="Arial" w:cs="Arial"/>
          <w:sz w:val="22"/>
          <w:szCs w:val="22"/>
        </w:rPr>
        <w:t>Such discussions will be recorded and the parent will have access to such records</w:t>
      </w:r>
    </w:p>
    <w:p w:rsidR="00CF7D2E" w:rsidRDefault="00CF7D2E" w:rsidP="00CF7D2E">
      <w:pPr>
        <w:pStyle w:val="Bullet"/>
        <w:numPr>
          <w:ilvl w:val="0"/>
          <w:numId w:val="7"/>
        </w:numPr>
        <w:spacing w:line="360" w:lineRule="auto"/>
        <w:rPr>
          <w:rFonts w:ascii="Arial" w:hAnsi="Arial" w:cs="Arial"/>
          <w:i/>
          <w:sz w:val="22"/>
          <w:szCs w:val="22"/>
        </w:rPr>
      </w:pPr>
      <w:r>
        <w:rPr>
          <w:rFonts w:ascii="Arial" w:hAnsi="Arial" w:cs="Arial"/>
          <w:sz w:val="22"/>
          <w:szCs w:val="22"/>
        </w:rPr>
        <w:t>A CAF may need to be completed</w:t>
      </w:r>
    </w:p>
    <w:p w:rsidR="00CF7D2E" w:rsidRDefault="00CF7D2E" w:rsidP="00CF7D2E">
      <w:pPr>
        <w:pStyle w:val="Bullet"/>
        <w:numPr>
          <w:ilvl w:val="0"/>
          <w:numId w:val="7"/>
        </w:numPr>
        <w:spacing w:line="360" w:lineRule="auto"/>
        <w:rPr>
          <w:rFonts w:ascii="Arial" w:hAnsi="Arial" w:cs="Arial"/>
          <w:sz w:val="22"/>
          <w:szCs w:val="22"/>
        </w:rPr>
      </w:pPr>
      <w:r>
        <w:rPr>
          <w:rFonts w:ascii="Arial" w:hAnsi="Arial" w:cs="Arial"/>
          <w:sz w:val="22"/>
          <w:szCs w:val="22"/>
        </w:rPr>
        <w:t>If there appear to be any queries regarding the circumstances the LSCB in the local authority will be notified.</w:t>
      </w: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r>
        <w:rPr>
          <w:rFonts w:ascii="Arial" w:hAnsi="Arial" w:cs="Arial"/>
          <w:b/>
          <w:sz w:val="22"/>
          <w:szCs w:val="22"/>
        </w:rPr>
        <w:t>Indicators of child abuse</w:t>
      </w:r>
    </w:p>
    <w:p w:rsidR="00CF7D2E" w:rsidRDefault="00CF7D2E" w:rsidP="00CF7D2E">
      <w:pPr>
        <w:pStyle w:val="DefaultText"/>
        <w:numPr>
          <w:ilvl w:val="0"/>
          <w:numId w:val="15"/>
        </w:numPr>
        <w:spacing w:line="360" w:lineRule="auto"/>
        <w:jc w:val="both"/>
        <w:rPr>
          <w:rFonts w:ascii="Arial" w:hAnsi="Arial" w:cs="Arial"/>
          <w:sz w:val="22"/>
          <w:szCs w:val="22"/>
        </w:rPr>
      </w:pPr>
      <w:r>
        <w:rPr>
          <w:rFonts w:ascii="Arial" w:hAnsi="Arial" w:cs="Arial"/>
          <w:sz w:val="22"/>
          <w:szCs w:val="22"/>
        </w:rPr>
        <w:t>Failure to thrive and meet developmental milestones</w:t>
      </w:r>
    </w:p>
    <w:p w:rsidR="00CF7D2E" w:rsidRDefault="00CF7D2E" w:rsidP="00CF7D2E">
      <w:pPr>
        <w:pStyle w:val="DefaultText"/>
        <w:numPr>
          <w:ilvl w:val="0"/>
          <w:numId w:val="15"/>
        </w:numPr>
        <w:spacing w:line="360" w:lineRule="auto"/>
        <w:jc w:val="both"/>
        <w:rPr>
          <w:rFonts w:ascii="Arial" w:hAnsi="Arial" w:cs="Arial"/>
          <w:sz w:val="22"/>
          <w:szCs w:val="22"/>
        </w:rPr>
      </w:pPr>
      <w:r>
        <w:rPr>
          <w:rFonts w:ascii="Arial" w:hAnsi="Arial" w:cs="Arial"/>
          <w:sz w:val="22"/>
          <w:szCs w:val="22"/>
        </w:rPr>
        <w:t>Fearful or withdrawn tendencies</w:t>
      </w:r>
    </w:p>
    <w:p w:rsidR="00CF7D2E" w:rsidRDefault="00CF7D2E" w:rsidP="00CF7D2E">
      <w:pPr>
        <w:pStyle w:val="DefaultText"/>
        <w:numPr>
          <w:ilvl w:val="0"/>
          <w:numId w:val="15"/>
        </w:numPr>
        <w:spacing w:line="360" w:lineRule="auto"/>
        <w:jc w:val="both"/>
        <w:rPr>
          <w:rFonts w:ascii="Arial" w:hAnsi="Arial" w:cs="Arial"/>
          <w:sz w:val="22"/>
          <w:szCs w:val="22"/>
        </w:rPr>
      </w:pPr>
      <w:r>
        <w:rPr>
          <w:rFonts w:ascii="Arial" w:hAnsi="Arial" w:cs="Arial"/>
          <w:sz w:val="22"/>
          <w:szCs w:val="22"/>
        </w:rPr>
        <w:t xml:space="preserve">Aggressive behaviour </w:t>
      </w:r>
    </w:p>
    <w:p w:rsidR="00CF7D2E" w:rsidRDefault="00CF7D2E" w:rsidP="00CF7D2E">
      <w:pPr>
        <w:pStyle w:val="DefaultText"/>
        <w:numPr>
          <w:ilvl w:val="0"/>
          <w:numId w:val="15"/>
        </w:numPr>
        <w:spacing w:line="360" w:lineRule="auto"/>
        <w:jc w:val="both"/>
        <w:rPr>
          <w:rFonts w:ascii="Arial" w:hAnsi="Arial" w:cs="Arial"/>
          <w:sz w:val="22"/>
          <w:szCs w:val="22"/>
        </w:rPr>
      </w:pPr>
      <w:r>
        <w:rPr>
          <w:rFonts w:ascii="Arial" w:hAnsi="Arial" w:cs="Arial"/>
          <w:sz w:val="22"/>
          <w:szCs w:val="22"/>
        </w:rPr>
        <w:t xml:space="preserve">Unexplained injuries to a child or conflicting reports from parents or staff </w:t>
      </w:r>
    </w:p>
    <w:p w:rsidR="00CF7D2E" w:rsidRDefault="00CF7D2E" w:rsidP="00CF7D2E">
      <w:pPr>
        <w:pStyle w:val="DefaultText"/>
        <w:numPr>
          <w:ilvl w:val="0"/>
          <w:numId w:val="15"/>
        </w:numPr>
        <w:spacing w:line="360" w:lineRule="auto"/>
        <w:jc w:val="both"/>
        <w:rPr>
          <w:rFonts w:ascii="Arial" w:hAnsi="Arial" w:cs="Arial"/>
          <w:sz w:val="22"/>
          <w:szCs w:val="22"/>
        </w:rPr>
      </w:pPr>
      <w:r>
        <w:rPr>
          <w:rFonts w:ascii="Arial" w:hAnsi="Arial" w:cs="Arial"/>
          <w:sz w:val="22"/>
          <w:szCs w:val="22"/>
        </w:rPr>
        <w:t xml:space="preserve">Repeated injuries </w:t>
      </w:r>
    </w:p>
    <w:p w:rsidR="00CF7D2E" w:rsidRDefault="00CF7D2E" w:rsidP="00CF7D2E">
      <w:pPr>
        <w:pStyle w:val="DefaultText"/>
        <w:numPr>
          <w:ilvl w:val="0"/>
          <w:numId w:val="15"/>
        </w:numPr>
        <w:spacing w:line="360" w:lineRule="auto"/>
        <w:jc w:val="both"/>
        <w:rPr>
          <w:rFonts w:ascii="Arial" w:hAnsi="Arial" w:cs="Arial"/>
          <w:sz w:val="22"/>
          <w:szCs w:val="22"/>
        </w:rPr>
      </w:pPr>
      <w:r>
        <w:rPr>
          <w:rFonts w:ascii="Arial" w:hAnsi="Arial" w:cs="Arial"/>
          <w:sz w:val="22"/>
          <w:szCs w:val="22"/>
        </w:rPr>
        <w:t xml:space="preserve">Unaddressed illnesses or injuries. </w:t>
      </w: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r>
        <w:rPr>
          <w:rFonts w:ascii="Arial" w:hAnsi="Arial" w:cs="Arial"/>
          <w:b/>
          <w:sz w:val="22"/>
          <w:szCs w:val="22"/>
        </w:rPr>
        <w:t>Recording suspicions of abuse and disclosures</w:t>
      </w: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Staff should make an objective record (supported by the nursery manager or Designated Safeguarding Co-ordinator (DSCO)) of any observation or disclosure and include: </w:t>
      </w:r>
    </w:p>
    <w:p w:rsidR="00CF7D2E" w:rsidRDefault="00CF7D2E" w:rsidP="00CF7D2E">
      <w:pPr>
        <w:pStyle w:val="DefaultText"/>
        <w:numPr>
          <w:ilvl w:val="0"/>
          <w:numId w:val="8"/>
        </w:numPr>
        <w:spacing w:line="360" w:lineRule="auto"/>
        <w:jc w:val="both"/>
        <w:rPr>
          <w:rFonts w:ascii="Arial" w:hAnsi="Arial" w:cs="Arial"/>
          <w:sz w:val="22"/>
          <w:szCs w:val="22"/>
        </w:rPr>
      </w:pPr>
      <w:r>
        <w:rPr>
          <w:rFonts w:ascii="Arial" w:hAnsi="Arial" w:cs="Arial"/>
          <w:sz w:val="22"/>
          <w:szCs w:val="22"/>
        </w:rPr>
        <w:t>Child's name</w:t>
      </w:r>
    </w:p>
    <w:p w:rsidR="00CF7D2E" w:rsidRDefault="00CF7D2E" w:rsidP="00CF7D2E">
      <w:pPr>
        <w:pStyle w:val="DefaultText"/>
        <w:numPr>
          <w:ilvl w:val="0"/>
          <w:numId w:val="8"/>
        </w:numPr>
        <w:spacing w:line="360" w:lineRule="auto"/>
        <w:jc w:val="both"/>
        <w:rPr>
          <w:rFonts w:ascii="Arial" w:hAnsi="Arial" w:cs="Arial"/>
          <w:sz w:val="22"/>
          <w:szCs w:val="22"/>
        </w:rPr>
      </w:pPr>
      <w:r>
        <w:rPr>
          <w:rFonts w:ascii="Arial" w:hAnsi="Arial" w:cs="Arial"/>
          <w:sz w:val="22"/>
          <w:szCs w:val="22"/>
        </w:rPr>
        <w:t>Child's address</w:t>
      </w:r>
    </w:p>
    <w:p w:rsidR="00CF7D2E" w:rsidRDefault="00CF7D2E" w:rsidP="00CF7D2E">
      <w:pPr>
        <w:pStyle w:val="DefaultText"/>
        <w:numPr>
          <w:ilvl w:val="0"/>
          <w:numId w:val="8"/>
        </w:numPr>
        <w:spacing w:line="360" w:lineRule="auto"/>
        <w:jc w:val="both"/>
        <w:rPr>
          <w:rFonts w:ascii="Arial" w:hAnsi="Arial" w:cs="Arial"/>
          <w:sz w:val="22"/>
          <w:szCs w:val="22"/>
        </w:rPr>
      </w:pPr>
      <w:r>
        <w:rPr>
          <w:rFonts w:ascii="Arial" w:hAnsi="Arial" w:cs="Arial"/>
          <w:sz w:val="22"/>
          <w:szCs w:val="22"/>
        </w:rPr>
        <w:t>Age of the child and date of birth</w:t>
      </w:r>
    </w:p>
    <w:p w:rsidR="00CF7D2E" w:rsidRDefault="00CF7D2E" w:rsidP="00CF7D2E">
      <w:pPr>
        <w:pStyle w:val="DefaultText"/>
        <w:numPr>
          <w:ilvl w:val="0"/>
          <w:numId w:val="8"/>
        </w:numPr>
        <w:spacing w:line="360" w:lineRule="auto"/>
        <w:jc w:val="both"/>
        <w:rPr>
          <w:rFonts w:ascii="Arial" w:hAnsi="Arial" w:cs="Arial"/>
          <w:sz w:val="22"/>
          <w:szCs w:val="22"/>
        </w:rPr>
      </w:pPr>
      <w:r>
        <w:rPr>
          <w:rFonts w:ascii="Arial" w:hAnsi="Arial" w:cs="Arial"/>
          <w:sz w:val="22"/>
          <w:szCs w:val="22"/>
        </w:rPr>
        <w:t>Date and time of the observation or the disclosure</w:t>
      </w:r>
    </w:p>
    <w:p w:rsidR="00CF7D2E" w:rsidRDefault="00CF7D2E" w:rsidP="00CF7D2E">
      <w:pPr>
        <w:pStyle w:val="DefaultText"/>
        <w:numPr>
          <w:ilvl w:val="0"/>
          <w:numId w:val="8"/>
        </w:numPr>
        <w:spacing w:line="360" w:lineRule="auto"/>
        <w:jc w:val="both"/>
        <w:rPr>
          <w:rFonts w:ascii="Arial" w:hAnsi="Arial" w:cs="Arial"/>
          <w:sz w:val="22"/>
          <w:szCs w:val="22"/>
        </w:rPr>
      </w:pPr>
      <w:r>
        <w:rPr>
          <w:rFonts w:ascii="Arial" w:hAnsi="Arial" w:cs="Arial"/>
          <w:sz w:val="22"/>
          <w:szCs w:val="22"/>
          <w:u w:val="single"/>
        </w:rPr>
        <w:t>Exact</w:t>
      </w:r>
      <w:r>
        <w:rPr>
          <w:rFonts w:ascii="Arial" w:hAnsi="Arial" w:cs="Arial"/>
          <w:sz w:val="22"/>
          <w:szCs w:val="22"/>
        </w:rPr>
        <w:t xml:space="preserve"> words spoken by the child</w:t>
      </w:r>
    </w:p>
    <w:p w:rsidR="00CF7D2E" w:rsidRDefault="00CF7D2E" w:rsidP="00CF7D2E">
      <w:pPr>
        <w:pStyle w:val="DefaultText"/>
        <w:numPr>
          <w:ilvl w:val="0"/>
          <w:numId w:val="8"/>
        </w:numPr>
        <w:spacing w:line="360" w:lineRule="auto"/>
        <w:jc w:val="both"/>
        <w:rPr>
          <w:rFonts w:ascii="Arial" w:hAnsi="Arial" w:cs="Arial"/>
          <w:sz w:val="22"/>
          <w:szCs w:val="22"/>
        </w:rPr>
      </w:pPr>
      <w:r>
        <w:rPr>
          <w:rFonts w:ascii="Arial" w:hAnsi="Arial" w:cs="Arial"/>
          <w:sz w:val="22"/>
          <w:szCs w:val="22"/>
          <w:u w:val="single"/>
        </w:rPr>
        <w:t>Exact</w:t>
      </w:r>
      <w:r>
        <w:rPr>
          <w:rFonts w:ascii="Arial" w:hAnsi="Arial" w:cs="Arial"/>
          <w:sz w:val="22"/>
          <w:szCs w:val="22"/>
        </w:rPr>
        <w:t xml:space="preserve"> position and type of injuries or marks seen</w:t>
      </w:r>
    </w:p>
    <w:p w:rsidR="00CF7D2E" w:rsidRDefault="00CF7D2E" w:rsidP="00CF7D2E">
      <w:pPr>
        <w:pStyle w:val="DefaultText"/>
        <w:numPr>
          <w:ilvl w:val="0"/>
          <w:numId w:val="8"/>
        </w:numPr>
        <w:spacing w:line="360" w:lineRule="auto"/>
        <w:jc w:val="both"/>
        <w:rPr>
          <w:rFonts w:ascii="Arial" w:hAnsi="Arial" w:cs="Arial"/>
          <w:sz w:val="22"/>
          <w:szCs w:val="22"/>
        </w:rPr>
      </w:pPr>
      <w:r>
        <w:rPr>
          <w:rFonts w:ascii="Arial" w:hAnsi="Arial" w:cs="Arial"/>
          <w:sz w:val="22"/>
          <w:szCs w:val="22"/>
          <w:u w:val="single"/>
        </w:rPr>
        <w:t>Exact</w:t>
      </w:r>
      <w:r>
        <w:rPr>
          <w:rFonts w:ascii="Arial" w:hAnsi="Arial" w:cs="Arial"/>
          <w:sz w:val="22"/>
          <w:szCs w:val="22"/>
        </w:rPr>
        <w:t xml:space="preserve"> observation of an incident including any other witnesses</w:t>
      </w:r>
    </w:p>
    <w:p w:rsidR="00CF7D2E" w:rsidRDefault="00CF7D2E" w:rsidP="00CF7D2E">
      <w:pPr>
        <w:pStyle w:val="DefaultText"/>
        <w:numPr>
          <w:ilvl w:val="0"/>
          <w:numId w:val="8"/>
        </w:numPr>
        <w:spacing w:line="360" w:lineRule="auto"/>
        <w:jc w:val="both"/>
        <w:rPr>
          <w:rFonts w:ascii="Arial" w:hAnsi="Arial" w:cs="Arial"/>
          <w:sz w:val="22"/>
          <w:szCs w:val="22"/>
        </w:rPr>
      </w:pPr>
      <w:r>
        <w:rPr>
          <w:rFonts w:ascii="Arial" w:hAnsi="Arial" w:cs="Arial"/>
          <w:sz w:val="22"/>
          <w:szCs w:val="22"/>
        </w:rPr>
        <w:lastRenderedPageBreak/>
        <w:t>Name of the person to whom the concern was reported, with date and time; and the names of any other person present at the time.</w:t>
      </w:r>
    </w:p>
    <w:p w:rsidR="00CF7D2E" w:rsidRDefault="00CF7D2E" w:rsidP="00CF7D2E">
      <w:pPr>
        <w:pStyle w:val="DefaultText"/>
        <w:numPr>
          <w:ilvl w:val="0"/>
          <w:numId w:val="8"/>
        </w:numPr>
        <w:spacing w:line="360" w:lineRule="auto"/>
        <w:jc w:val="both"/>
        <w:rPr>
          <w:rFonts w:ascii="Arial" w:hAnsi="Arial" w:cs="Arial"/>
          <w:sz w:val="22"/>
          <w:szCs w:val="22"/>
        </w:rPr>
      </w:pPr>
      <w:r>
        <w:rPr>
          <w:rFonts w:ascii="Arial" w:hAnsi="Arial" w:cs="Arial"/>
          <w:sz w:val="22"/>
          <w:szCs w:val="22"/>
        </w:rPr>
        <w:t xml:space="preserve">Any discussion held with the parent(s) (where deemed appropriate). </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These records should be signed by the person r</w:t>
      </w:r>
      <w:r w:rsidR="00022F63">
        <w:rPr>
          <w:rFonts w:ascii="Arial" w:hAnsi="Arial" w:cs="Arial"/>
          <w:sz w:val="22"/>
          <w:szCs w:val="22"/>
        </w:rPr>
        <w:t>eporting this and the DSCO</w:t>
      </w:r>
      <w:r>
        <w:rPr>
          <w:rFonts w:ascii="Arial" w:hAnsi="Arial" w:cs="Arial"/>
          <w:sz w:val="22"/>
          <w:szCs w:val="22"/>
        </w:rPr>
        <w:t xml:space="preserve">, dated and kept in a separate confidential file. </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If a child starts to talk to an adult about potential abuse it is important </w:t>
      </w:r>
      <w:r>
        <w:rPr>
          <w:rFonts w:ascii="Arial" w:hAnsi="Arial" w:cs="Arial"/>
          <w:b/>
          <w:sz w:val="22"/>
          <w:szCs w:val="22"/>
        </w:rPr>
        <w:t xml:space="preserve">not </w:t>
      </w:r>
      <w:r>
        <w:rPr>
          <w:rFonts w:ascii="Arial" w:hAnsi="Arial" w:cs="Arial"/>
          <w:sz w:val="22"/>
          <w:szCs w:val="22"/>
        </w:rPr>
        <w:t xml:space="preserve">to promise the child complete confidentiality. This promise cannot be kept. It is vital that the child is allowed to talk openly and disclosure is not forced or words put into the child’s mouth. As soon as possible after the disclosure it is vital details are logged down accurately. </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It may be thought necessary that through discussion with all concerned the matter needs </w:t>
      </w:r>
      <w:r w:rsidR="00022F63">
        <w:rPr>
          <w:rFonts w:ascii="Arial" w:hAnsi="Arial" w:cs="Arial"/>
          <w:sz w:val="22"/>
          <w:szCs w:val="22"/>
        </w:rPr>
        <w:t xml:space="preserve">to be raised with the LSCB and </w:t>
      </w:r>
      <w:proofErr w:type="spellStart"/>
      <w:r>
        <w:rPr>
          <w:rFonts w:ascii="Arial" w:hAnsi="Arial" w:cs="Arial"/>
          <w:sz w:val="22"/>
          <w:szCs w:val="22"/>
        </w:rPr>
        <w:t>Ofsted</w:t>
      </w:r>
      <w:proofErr w:type="spellEnd"/>
      <w:r>
        <w:rPr>
          <w:rFonts w:ascii="Arial" w:hAnsi="Arial" w:cs="Arial"/>
          <w:sz w:val="22"/>
          <w:szCs w:val="22"/>
        </w:rPr>
        <w:t>, and/or a Common Assessment Framework (CAF) needs to be initiated</w:t>
      </w:r>
      <w:r>
        <w:rPr>
          <w:rFonts w:ascii="Arial" w:hAnsi="Arial" w:cs="Arial"/>
          <w:i/>
          <w:sz w:val="22"/>
          <w:szCs w:val="22"/>
        </w:rPr>
        <w:t>.</w:t>
      </w:r>
      <w:r>
        <w:rPr>
          <w:rFonts w:ascii="Arial" w:hAnsi="Arial" w:cs="Arial"/>
          <w:sz w:val="22"/>
          <w:szCs w:val="22"/>
        </w:rPr>
        <w:t xml:space="preserve"> Staff involved may be asked to supply details of any information/concerns they have with regard to a child. The nursery expects all members of staff t</w:t>
      </w:r>
      <w:r w:rsidR="00022F63">
        <w:rPr>
          <w:rFonts w:ascii="Arial" w:hAnsi="Arial" w:cs="Arial"/>
          <w:sz w:val="22"/>
          <w:szCs w:val="22"/>
        </w:rPr>
        <w:t xml:space="preserve">o co-operate with the LSCB and </w:t>
      </w:r>
      <w:proofErr w:type="spellStart"/>
      <w:r>
        <w:rPr>
          <w:rFonts w:ascii="Arial" w:hAnsi="Arial" w:cs="Arial"/>
          <w:sz w:val="22"/>
          <w:szCs w:val="22"/>
        </w:rPr>
        <w:t>Ofsted</w:t>
      </w:r>
      <w:proofErr w:type="spellEnd"/>
      <w:r>
        <w:rPr>
          <w:rFonts w:ascii="Arial" w:hAnsi="Arial" w:cs="Arial"/>
          <w:sz w:val="22"/>
          <w:szCs w:val="22"/>
        </w:rPr>
        <w:t xml:space="preserve"> in any way necessary to ensure the safety of the children.</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Staff must not make any comments either publicly or in private about a parent’s or staff’s supposed or actual behaviour.  </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b/>
          <w:sz w:val="22"/>
          <w:szCs w:val="22"/>
        </w:rPr>
      </w:pPr>
      <w:r>
        <w:rPr>
          <w:rFonts w:ascii="Arial" w:hAnsi="Arial" w:cs="Arial"/>
          <w:b/>
          <w:sz w:val="22"/>
          <w:szCs w:val="22"/>
        </w:rPr>
        <w:t>Staffing and volunteering</w:t>
      </w: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It is the policy of the nursery to provide a secure and safe environment for all children. The nursery will therefore not allow an adult to be left alone with a child who has not received their enhanced CRB disclosure clearance. </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All staff will attend child protection training and receive initial basic child protection training during their induction period. This will include the procedures for spotting signs and behaviours of abuse and abusers, recording and reporting concerns and creating a safe and secure environment for the children in the nursery.</w:t>
      </w: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We have a named person within the nursery that takes lead responsibility for safeguarding and co-ordinates child protection and welfare issues. The nursery DSCO undertakes specific training and receives regular updates to developments within this field.</w:t>
      </w:r>
    </w:p>
    <w:p w:rsidR="00CF7D2E" w:rsidRDefault="00CF7D2E" w:rsidP="00CF7D2E">
      <w:pPr>
        <w:pStyle w:val="DefaultText"/>
        <w:spacing w:line="360" w:lineRule="auto"/>
        <w:jc w:val="both"/>
        <w:rPr>
          <w:rFonts w:ascii="Arial" w:hAnsi="Arial" w:cs="Arial"/>
          <w:bCs/>
          <w:sz w:val="22"/>
          <w:szCs w:val="22"/>
        </w:rPr>
      </w:pPr>
    </w:p>
    <w:p w:rsidR="00CF7D2E" w:rsidRDefault="00CF7D2E" w:rsidP="00CF7D2E">
      <w:pPr>
        <w:pStyle w:val="DefaultText"/>
        <w:spacing w:line="360" w:lineRule="auto"/>
        <w:jc w:val="both"/>
        <w:rPr>
          <w:rFonts w:ascii="Arial" w:hAnsi="Arial" w:cs="Arial"/>
          <w:b/>
          <w:sz w:val="22"/>
          <w:szCs w:val="22"/>
        </w:rPr>
      </w:pPr>
      <w:r>
        <w:rPr>
          <w:rFonts w:ascii="Arial" w:hAnsi="Arial" w:cs="Arial"/>
          <w:bCs/>
          <w:sz w:val="22"/>
          <w:szCs w:val="22"/>
        </w:rPr>
        <w:t>The Designated Safeguarding Co-ordinator (DSCO) at the nursery is:</w:t>
      </w:r>
      <w:r>
        <w:rPr>
          <w:rFonts w:ascii="Arial" w:hAnsi="Arial" w:cs="Arial"/>
          <w:b/>
          <w:sz w:val="22"/>
          <w:szCs w:val="22"/>
        </w:rPr>
        <w:t xml:space="preserve"> </w:t>
      </w:r>
      <w:r w:rsidR="00022F63" w:rsidRPr="00022F63">
        <w:rPr>
          <w:rFonts w:ascii="Arial" w:hAnsi="Arial" w:cs="Arial"/>
          <w:b/>
          <w:bCs/>
          <w:sz w:val="22"/>
          <w:szCs w:val="22"/>
        </w:rPr>
        <w:t>Charlotte Smith</w:t>
      </w:r>
      <w:r>
        <w:rPr>
          <w:rFonts w:ascii="Arial" w:hAnsi="Arial" w:cs="Arial"/>
          <w:bCs/>
          <w:sz w:val="22"/>
          <w:szCs w:val="22"/>
        </w:rPr>
        <w:t>.</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We provide adequate and appropriate staffing resources to meet the needs of children</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rsidR="00CF7D2E" w:rsidRDefault="00CF7D2E" w:rsidP="00CF7D2E">
      <w:pPr>
        <w:pStyle w:val="DefaultText"/>
        <w:numPr>
          <w:ilvl w:val="0"/>
          <w:numId w:val="17"/>
        </w:numPr>
        <w:spacing w:line="360" w:lineRule="auto"/>
        <w:jc w:val="both"/>
        <w:rPr>
          <w:rFonts w:ascii="Arial" w:hAnsi="Arial" w:cs="Arial"/>
          <w:sz w:val="22"/>
          <w:szCs w:val="22"/>
        </w:rPr>
      </w:pPr>
      <w:r>
        <w:rPr>
          <w:rFonts w:ascii="Arial" w:hAnsi="Arial" w:cs="Arial"/>
          <w:sz w:val="22"/>
          <w:szCs w:val="22"/>
        </w:rPr>
        <w:t xml:space="preserve">All enhanced CRB disclosures checks will be updated on a regular basis to ensure the suitability of the adults caring for the children </w:t>
      </w:r>
    </w:p>
    <w:p w:rsidR="00CF7D2E" w:rsidRDefault="00022F63" w:rsidP="00CF7D2E">
      <w:pPr>
        <w:pStyle w:val="DefaultText"/>
        <w:numPr>
          <w:ilvl w:val="0"/>
          <w:numId w:val="17"/>
        </w:numPr>
        <w:spacing w:line="360" w:lineRule="auto"/>
        <w:jc w:val="both"/>
        <w:rPr>
          <w:rFonts w:ascii="Arial" w:hAnsi="Arial" w:cs="Arial"/>
          <w:sz w:val="22"/>
          <w:szCs w:val="22"/>
        </w:rPr>
      </w:pPr>
      <w:r>
        <w:rPr>
          <w:rFonts w:ascii="Arial" w:hAnsi="Arial" w:cs="Arial"/>
          <w:sz w:val="22"/>
          <w:szCs w:val="22"/>
        </w:rPr>
        <w:t xml:space="preserve">We abide by </w:t>
      </w:r>
      <w:proofErr w:type="spellStart"/>
      <w:r>
        <w:rPr>
          <w:rFonts w:ascii="Arial" w:hAnsi="Arial" w:cs="Arial"/>
          <w:sz w:val="22"/>
          <w:szCs w:val="22"/>
        </w:rPr>
        <w:t>Ofsted</w:t>
      </w:r>
      <w:proofErr w:type="spellEnd"/>
      <w:r w:rsidR="00CF7D2E">
        <w:rPr>
          <w:rFonts w:ascii="Arial" w:hAnsi="Arial" w:cs="Arial"/>
          <w:sz w:val="22"/>
          <w:szCs w:val="22"/>
        </w:rPr>
        <w:t xml:space="preserve"> requirements in respect of references and suitability checks for staff and volunteers, to ensure that no disqualified person or unfit person works at the nursery or has access to the children </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We ensure we receive at least two written references BEFORE a new member of staff commences employment with us</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 xml:space="preserve">All students will have enhanced CRB disclosures conducted on them before their placement starts </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Volunteers, including students, do not work unsupervised</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 xml:space="preserve">We abide by the Safeguarding Vulnerable Groups Act (2006) requirements in respect of any person who is dismissed from our employment, or resigns in circumstances that would otherwise have lead to dismissal for reasons of child protection concern </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We have procedures for recording the details of visitors to the nursery and take security steps to ensure that we have control over who comes into the nursery, so that no unauthorised person has unsupervised access to the children</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All contractors/external workers will be enhanced CRB checked and the manager will request this before allowing them access to the nursery. All visitors/contractors will still be accompanied whilst on the premises, especially when in the areas the children use</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All staff have access to a whistle</w:t>
      </w:r>
      <w:r w:rsidR="00022F63">
        <w:rPr>
          <w:rFonts w:ascii="Arial" w:hAnsi="Arial" w:cs="Arial"/>
          <w:sz w:val="22"/>
          <w:szCs w:val="22"/>
        </w:rPr>
        <w:t xml:space="preserve"> </w:t>
      </w:r>
      <w:r>
        <w:rPr>
          <w:rFonts w:ascii="Arial" w:hAnsi="Arial" w:cs="Arial"/>
          <w:sz w:val="22"/>
          <w:szCs w:val="22"/>
        </w:rPr>
        <w:t>blowing policy which will enable them to share any concerns that may arise about their colleagues in an appropriate manner</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All staff will receive regular supervision meetings where opportunities will be made available to discuss child protection training and any needs for further support</w:t>
      </w:r>
    </w:p>
    <w:p w:rsidR="00CF7D2E" w:rsidRDefault="00CF7D2E" w:rsidP="00CF7D2E">
      <w:pPr>
        <w:pStyle w:val="DefaultText"/>
        <w:numPr>
          <w:ilvl w:val="0"/>
          <w:numId w:val="9"/>
        </w:numPr>
        <w:spacing w:line="360" w:lineRule="auto"/>
        <w:jc w:val="both"/>
        <w:rPr>
          <w:rFonts w:ascii="Arial" w:hAnsi="Arial" w:cs="Arial"/>
          <w:sz w:val="22"/>
          <w:szCs w:val="22"/>
        </w:rPr>
      </w:pPr>
      <w:r>
        <w:rPr>
          <w:rFonts w:ascii="Arial" w:hAnsi="Arial" w:cs="Arial"/>
          <w:sz w:val="22"/>
          <w:szCs w:val="22"/>
        </w:rPr>
        <w:t>The deployment of staff within the nursery allows for constant supervision and support. Where children need to spend time away from the rest of the group, the door will be left ajar or other safeguards will be placed into action to ensure the safety of the child and the adult.</w:t>
      </w: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smartTag w:uri="urn:schemas-microsoft-com:office:smarttags" w:element="PersonName">
        <w:r>
          <w:rPr>
            <w:rFonts w:ascii="Arial" w:hAnsi="Arial" w:cs="Arial"/>
            <w:b/>
            <w:sz w:val="22"/>
            <w:szCs w:val="22"/>
          </w:rPr>
          <w:t>Info</w:t>
        </w:r>
      </w:smartTag>
      <w:r>
        <w:rPr>
          <w:rFonts w:ascii="Arial" w:hAnsi="Arial" w:cs="Arial"/>
          <w:b/>
          <w:sz w:val="22"/>
          <w:szCs w:val="22"/>
        </w:rPr>
        <w:t>rming parents</w:t>
      </w: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Parents are normally the first point of contact. If a suspicion of abuse is recorded, parents are informed at the same time as the report is made, except where the guidance of the LSCB does not allow this. This will usually be the case where the parent or family member is the likely abuser, or where a child may be endangered by this disclosure. In these cases the investigating officers will inform parents.</w:t>
      </w: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r>
        <w:rPr>
          <w:rFonts w:ascii="Arial" w:hAnsi="Arial" w:cs="Arial"/>
          <w:b/>
          <w:sz w:val="22"/>
          <w:szCs w:val="22"/>
        </w:rPr>
        <w:t>Confidentiality</w:t>
      </w: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 xml:space="preserve">All suspicions, enquiries and external investigations are kept confidential and shared only with those who need to know.  Any information is shared under the guidance of the LSCB. </w:t>
      </w: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r>
        <w:rPr>
          <w:rFonts w:ascii="Arial" w:hAnsi="Arial" w:cs="Arial"/>
          <w:b/>
          <w:sz w:val="22"/>
          <w:szCs w:val="22"/>
        </w:rPr>
        <w:t>Support to families</w:t>
      </w:r>
    </w:p>
    <w:p w:rsidR="00CF7D2E" w:rsidRDefault="00CF7D2E" w:rsidP="00CF7D2E">
      <w:pPr>
        <w:pStyle w:val="DefaultText"/>
        <w:numPr>
          <w:ilvl w:val="0"/>
          <w:numId w:val="10"/>
        </w:numPr>
        <w:spacing w:line="360" w:lineRule="auto"/>
        <w:jc w:val="both"/>
        <w:rPr>
          <w:rFonts w:ascii="Arial" w:hAnsi="Arial" w:cs="Arial"/>
          <w:sz w:val="22"/>
          <w:szCs w:val="22"/>
        </w:rPr>
      </w:pPr>
      <w:r>
        <w:rPr>
          <w:rFonts w:ascii="Arial" w:hAnsi="Arial" w:cs="Arial"/>
          <w:sz w:val="22"/>
          <w:szCs w:val="22"/>
        </w:rPr>
        <w:t>The nursery takes every step in its power to build up trusting and supportive relations among families, staff and volunteers within the nursery</w:t>
      </w:r>
    </w:p>
    <w:p w:rsidR="00CF7D2E" w:rsidRDefault="00CF7D2E" w:rsidP="00CF7D2E">
      <w:pPr>
        <w:pStyle w:val="DefaultText"/>
        <w:numPr>
          <w:ilvl w:val="0"/>
          <w:numId w:val="10"/>
        </w:numPr>
        <w:spacing w:line="360" w:lineRule="auto"/>
        <w:jc w:val="both"/>
        <w:rPr>
          <w:rFonts w:ascii="Arial" w:hAnsi="Arial" w:cs="Arial"/>
          <w:sz w:val="22"/>
          <w:szCs w:val="22"/>
        </w:rPr>
      </w:pPr>
      <w:r>
        <w:rPr>
          <w:rFonts w:ascii="Arial" w:hAnsi="Arial" w:cs="Arial"/>
          <w:sz w:val="22"/>
          <w:szCs w:val="22"/>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interests of the child</w:t>
      </w:r>
    </w:p>
    <w:p w:rsidR="00CF7D2E" w:rsidRDefault="00CF7D2E" w:rsidP="00CF7D2E">
      <w:pPr>
        <w:pStyle w:val="DefaultText"/>
        <w:numPr>
          <w:ilvl w:val="0"/>
          <w:numId w:val="12"/>
        </w:numPr>
        <w:spacing w:line="360" w:lineRule="auto"/>
        <w:jc w:val="both"/>
        <w:rPr>
          <w:rFonts w:ascii="Arial" w:hAnsi="Arial" w:cs="Arial"/>
          <w:sz w:val="22"/>
          <w:szCs w:val="22"/>
        </w:rPr>
      </w:pPr>
      <w:r>
        <w:rPr>
          <w:rFonts w:ascii="Arial" w:hAnsi="Arial" w:cs="Arial"/>
          <w:sz w:val="22"/>
          <w:szCs w:val="22"/>
        </w:rPr>
        <w:t>Confidential records kept on a child are shared with the child's parents or those who have parental responsibility for the child, only if appropriate under the guidance of the LSCB with the proviso that the care and safety of the child is paramount. We will do all in our power to support and work with the child's family.</w:t>
      </w:r>
    </w:p>
    <w:p w:rsidR="00CF7D2E" w:rsidRDefault="00CF7D2E" w:rsidP="00CF7D2E">
      <w:pPr>
        <w:pStyle w:val="DefaultText"/>
        <w:spacing w:line="360" w:lineRule="auto"/>
        <w:jc w:val="both"/>
        <w:rPr>
          <w:rFonts w:ascii="Arial" w:hAnsi="Arial" w:cs="Arial"/>
          <w:b/>
          <w:sz w:val="22"/>
          <w:szCs w:val="22"/>
        </w:rPr>
      </w:pPr>
    </w:p>
    <w:p w:rsidR="00CF7D2E" w:rsidRDefault="00CF7D2E" w:rsidP="00CF7D2E">
      <w:pPr>
        <w:pStyle w:val="DefaultText"/>
        <w:spacing w:line="360" w:lineRule="auto"/>
        <w:jc w:val="both"/>
        <w:rPr>
          <w:rFonts w:ascii="Arial" w:hAnsi="Arial" w:cs="Arial"/>
          <w:b/>
          <w:sz w:val="22"/>
          <w:szCs w:val="22"/>
        </w:rPr>
      </w:pPr>
      <w:r>
        <w:rPr>
          <w:rFonts w:ascii="Arial" w:hAnsi="Arial" w:cs="Arial"/>
          <w:b/>
          <w:sz w:val="22"/>
          <w:szCs w:val="22"/>
        </w:rPr>
        <w:t>Employees or volunteers of the nursery</w:t>
      </w:r>
    </w:p>
    <w:p w:rsidR="00CF7D2E" w:rsidRDefault="00CF7D2E" w:rsidP="00CF7D2E">
      <w:pPr>
        <w:pStyle w:val="DefaultText"/>
        <w:spacing w:line="360" w:lineRule="auto"/>
        <w:jc w:val="both"/>
        <w:rPr>
          <w:rFonts w:ascii="Arial" w:hAnsi="Arial" w:cs="Arial"/>
          <w:i/>
          <w:sz w:val="22"/>
          <w:szCs w:val="22"/>
        </w:rPr>
      </w:pPr>
      <w:r>
        <w:rPr>
          <w:rFonts w:ascii="Arial" w:hAnsi="Arial" w:cs="Arial"/>
          <w:sz w:val="22"/>
          <w:szCs w:val="22"/>
        </w:rPr>
        <w:t xml:space="preserve">If an allegation is made against a member of staff or volunteer, we will follow the HM Government guidance in </w:t>
      </w:r>
      <w:r>
        <w:rPr>
          <w:rFonts w:ascii="Arial" w:hAnsi="Arial" w:cs="Arial"/>
          <w:i/>
          <w:sz w:val="22"/>
          <w:szCs w:val="22"/>
        </w:rPr>
        <w:t>‘Working together to safeguard children’.</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i/>
          <w:sz w:val="22"/>
          <w:szCs w:val="22"/>
        </w:rPr>
      </w:pPr>
      <w:r>
        <w:rPr>
          <w:rFonts w:ascii="Arial" w:hAnsi="Arial" w:cs="Arial"/>
          <w:sz w:val="22"/>
          <w:szCs w:val="22"/>
        </w:rPr>
        <w:t>The allegation should be reported to the senior manager on duty. If this person is the subject of the allegation then this should be reporte</w:t>
      </w:r>
      <w:r w:rsidR="00022F63">
        <w:rPr>
          <w:rFonts w:ascii="Arial" w:hAnsi="Arial" w:cs="Arial"/>
          <w:sz w:val="22"/>
          <w:szCs w:val="22"/>
        </w:rPr>
        <w:t xml:space="preserve">d to the </w:t>
      </w:r>
      <w:r w:rsidR="00311CAF">
        <w:rPr>
          <w:rFonts w:ascii="Arial" w:hAnsi="Arial" w:cs="Arial"/>
          <w:sz w:val="22"/>
          <w:szCs w:val="22"/>
        </w:rPr>
        <w:t>HR director</w:t>
      </w:r>
      <w:r>
        <w:rPr>
          <w:rFonts w:ascii="Arial" w:hAnsi="Arial" w:cs="Arial"/>
          <w:sz w:val="22"/>
          <w:szCs w:val="22"/>
        </w:rPr>
        <w:t xml:space="preserve">. </w:t>
      </w:r>
    </w:p>
    <w:p w:rsidR="00CF7D2E" w:rsidRDefault="00CF7D2E" w:rsidP="00CF7D2E">
      <w:pPr>
        <w:pStyle w:val="DefaultText"/>
        <w:spacing w:line="360" w:lineRule="auto"/>
        <w:jc w:val="both"/>
        <w:rPr>
          <w:rFonts w:ascii="Arial" w:hAnsi="Arial" w:cs="Arial"/>
          <w:sz w:val="22"/>
          <w:szCs w:val="22"/>
        </w:rPr>
      </w:pPr>
    </w:p>
    <w:p w:rsidR="00CF7D2E" w:rsidRDefault="00CF7D2E" w:rsidP="00CF7D2E">
      <w:pPr>
        <w:pStyle w:val="DefaultText"/>
        <w:spacing w:line="360" w:lineRule="auto"/>
        <w:jc w:val="both"/>
        <w:rPr>
          <w:rFonts w:ascii="Arial" w:hAnsi="Arial" w:cs="Arial"/>
          <w:sz w:val="22"/>
          <w:szCs w:val="22"/>
        </w:rPr>
      </w:pPr>
      <w:r>
        <w:rPr>
          <w:rFonts w:ascii="Arial" w:hAnsi="Arial" w:cs="Arial"/>
          <w:sz w:val="22"/>
          <w:szCs w:val="22"/>
        </w:rPr>
        <w:t>The Local Author</w:t>
      </w:r>
      <w:r w:rsidR="00022F63">
        <w:rPr>
          <w:rFonts w:ascii="Arial" w:hAnsi="Arial" w:cs="Arial"/>
          <w:sz w:val="22"/>
          <w:szCs w:val="22"/>
        </w:rPr>
        <w:t xml:space="preserve">ity Designated Officer (LADO), </w:t>
      </w:r>
      <w:proofErr w:type="spellStart"/>
      <w:r w:rsidR="00022F63">
        <w:rPr>
          <w:rFonts w:ascii="Arial" w:hAnsi="Arial" w:cs="Arial"/>
          <w:sz w:val="22"/>
          <w:szCs w:val="22"/>
        </w:rPr>
        <w:t>Ofsted</w:t>
      </w:r>
      <w:proofErr w:type="spellEnd"/>
      <w:r>
        <w:rPr>
          <w:rFonts w:ascii="Arial" w:hAnsi="Arial" w:cs="Arial"/>
          <w:sz w:val="22"/>
          <w:szCs w:val="22"/>
        </w:rPr>
        <w:t xml:space="preserve"> and the LSCB will then be informed immediately in order for this to be investigated by the appropriate bodies promptly: </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The LADO will be informed immediately for advice and guidance</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A full investigation will be carried out by the appropriate pro</w:t>
      </w:r>
      <w:r w:rsidR="00311CAF">
        <w:rPr>
          <w:rFonts w:ascii="Arial" w:hAnsi="Arial" w:cs="Arial"/>
          <w:sz w:val="22"/>
          <w:szCs w:val="22"/>
        </w:rPr>
        <w:t xml:space="preserve">fessionals (LADO, </w:t>
      </w:r>
      <w:proofErr w:type="spellStart"/>
      <w:r w:rsidR="00311CAF">
        <w:rPr>
          <w:rFonts w:ascii="Arial" w:hAnsi="Arial" w:cs="Arial"/>
          <w:sz w:val="22"/>
          <w:szCs w:val="22"/>
        </w:rPr>
        <w:t>Ofsted</w:t>
      </w:r>
      <w:proofErr w:type="spellEnd"/>
      <w:r>
        <w:rPr>
          <w:rFonts w:ascii="Arial" w:hAnsi="Arial" w:cs="Arial"/>
          <w:sz w:val="22"/>
          <w:szCs w:val="22"/>
        </w:rPr>
        <w:t xml:space="preserve">, </w:t>
      </w:r>
      <w:proofErr w:type="gramStart"/>
      <w:r>
        <w:rPr>
          <w:rFonts w:ascii="Arial" w:hAnsi="Arial" w:cs="Arial"/>
          <w:sz w:val="22"/>
          <w:szCs w:val="22"/>
        </w:rPr>
        <w:t>LSCB</w:t>
      </w:r>
      <w:proofErr w:type="gramEnd"/>
      <w:r>
        <w:rPr>
          <w:rFonts w:ascii="Arial" w:hAnsi="Arial" w:cs="Arial"/>
          <w:sz w:val="22"/>
          <w:szCs w:val="22"/>
        </w:rPr>
        <w:t>) to de</w:t>
      </w:r>
      <w:r w:rsidR="00311CAF">
        <w:rPr>
          <w:rFonts w:ascii="Arial" w:hAnsi="Arial" w:cs="Arial"/>
          <w:sz w:val="22"/>
          <w:szCs w:val="22"/>
        </w:rPr>
        <w:t>termine how this will be handled.</w:t>
      </w:r>
      <w:r>
        <w:rPr>
          <w:rFonts w:ascii="Arial" w:hAnsi="Arial" w:cs="Arial"/>
          <w:sz w:val="22"/>
          <w:szCs w:val="22"/>
        </w:rPr>
        <w:t xml:space="preserve"> </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lastRenderedPageBreak/>
        <w:t>The nursery will follow a</w:t>
      </w:r>
      <w:r w:rsidR="00311CAF">
        <w:rPr>
          <w:rFonts w:ascii="Arial" w:hAnsi="Arial" w:cs="Arial"/>
          <w:sz w:val="22"/>
          <w:szCs w:val="22"/>
        </w:rPr>
        <w:t xml:space="preserve">ll instructions from the LADO, </w:t>
      </w:r>
      <w:proofErr w:type="spellStart"/>
      <w:r w:rsidR="00311CAF">
        <w:rPr>
          <w:rFonts w:ascii="Arial" w:hAnsi="Arial" w:cs="Arial"/>
          <w:sz w:val="22"/>
          <w:szCs w:val="22"/>
        </w:rPr>
        <w:t>Ofsted</w:t>
      </w:r>
      <w:proofErr w:type="spellEnd"/>
      <w:r>
        <w:rPr>
          <w:rFonts w:ascii="Arial" w:hAnsi="Arial" w:cs="Arial"/>
          <w:sz w:val="22"/>
          <w:szCs w:val="22"/>
        </w:rPr>
        <w:t>, LSCB and asks all staff members to do the same and co-operate where required</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Support will be provided to all those involved in an allegation throughout the external investigation in line with LADO support and advice</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 xml:space="preserve">The nursery reserves the right to suspend any member of staff during an investigation </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All enquiries/external investigations/interviews will be documented and kept in a locked file</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Unfounded allegations will result in all rights being re-instated</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 xml:space="preserve">Founded allegations will be passed on to the relevant organisation (police) and will result in </w:t>
      </w:r>
      <w:r w:rsidR="00311CAF">
        <w:rPr>
          <w:rFonts w:ascii="Arial" w:hAnsi="Arial" w:cs="Arial"/>
          <w:sz w:val="22"/>
          <w:szCs w:val="22"/>
        </w:rPr>
        <w:t xml:space="preserve">the termination of employment. </w:t>
      </w:r>
      <w:proofErr w:type="spellStart"/>
      <w:r w:rsidR="00311CAF">
        <w:rPr>
          <w:rFonts w:ascii="Arial" w:hAnsi="Arial" w:cs="Arial"/>
          <w:sz w:val="22"/>
          <w:szCs w:val="22"/>
        </w:rPr>
        <w:t>Ofsted</w:t>
      </w:r>
      <w:proofErr w:type="spellEnd"/>
      <w:r w:rsidR="00311CAF">
        <w:rPr>
          <w:rFonts w:ascii="Arial" w:hAnsi="Arial" w:cs="Arial"/>
          <w:sz w:val="22"/>
          <w:szCs w:val="22"/>
        </w:rPr>
        <w:t xml:space="preserve"> </w:t>
      </w:r>
      <w:r>
        <w:rPr>
          <w:rFonts w:ascii="Arial" w:hAnsi="Arial" w:cs="Arial"/>
          <w:sz w:val="22"/>
          <w:szCs w:val="22"/>
        </w:rPr>
        <w:t>will be notified immediately of this decision. The nursery is also required to notify the Independent Safeguarding Authority (ISA) to ensure their records are updated</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 xml:space="preserve">All records will be kept until the person reaches normal retirement age or for 10 years if that is longer. This will ensure accurate information is available for references and future CRB checks and avoids any unnecessary re-investigation </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The nursery retains the right to dismiss any member of staff in connection with founded allegations following an inquiry</w:t>
      </w:r>
    </w:p>
    <w:p w:rsidR="00CF7D2E" w:rsidRDefault="00CF7D2E" w:rsidP="00CF7D2E">
      <w:pPr>
        <w:pStyle w:val="DefaultText"/>
        <w:numPr>
          <w:ilvl w:val="0"/>
          <w:numId w:val="11"/>
        </w:numPr>
        <w:spacing w:line="360" w:lineRule="auto"/>
        <w:jc w:val="both"/>
        <w:rPr>
          <w:rFonts w:ascii="Arial" w:hAnsi="Arial" w:cs="Arial"/>
          <w:sz w:val="22"/>
          <w:szCs w:val="22"/>
        </w:rPr>
      </w:pPr>
      <w:r>
        <w:rPr>
          <w:rFonts w:ascii="Arial" w:hAnsi="Arial" w:cs="Arial"/>
          <w:sz w:val="22"/>
          <w:szCs w:val="22"/>
        </w:rPr>
        <w:t>Counselling will be available for any member of the nursery who is affected by an allegation, their colleagues in the nursery and the parents.</w:t>
      </w:r>
    </w:p>
    <w:p w:rsidR="00CF7D2E" w:rsidRDefault="00CF7D2E" w:rsidP="00CF7D2E">
      <w:pPr>
        <w:pStyle w:val="DefaultText"/>
        <w:spacing w:line="360" w:lineRule="auto"/>
        <w:jc w:val="both"/>
        <w:rPr>
          <w:rFonts w:ascii="Arial" w:hAnsi="Arial" w:cs="Arial"/>
          <w:sz w:val="18"/>
          <w:szCs w:val="22"/>
        </w:rPr>
      </w:pPr>
    </w:p>
    <w:p w:rsidR="00CF7D2E" w:rsidRDefault="00CF7D2E" w:rsidP="00CF7D2E">
      <w:pPr>
        <w:pStyle w:val="DefaultText"/>
        <w:spacing w:line="360" w:lineRule="auto"/>
        <w:jc w:val="both"/>
        <w:rPr>
          <w:rFonts w:ascii="Arial" w:hAnsi="Arial" w:cs="Arial"/>
          <w:sz w:val="18"/>
          <w:szCs w:val="22"/>
        </w:rPr>
      </w:pPr>
    </w:p>
    <w:p w:rsidR="00CF7D2E" w:rsidRDefault="00CF7D2E"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785C7A" w:rsidRDefault="00785C7A" w:rsidP="00CF7D2E">
      <w:pPr>
        <w:pStyle w:val="DefaultText"/>
        <w:spacing w:line="360" w:lineRule="auto"/>
        <w:jc w:val="both"/>
        <w:rPr>
          <w:rFonts w:ascii="Arial" w:hAnsi="Arial" w:cs="Arial"/>
          <w:sz w:val="18"/>
          <w:szCs w:val="22"/>
        </w:rPr>
      </w:pPr>
    </w:p>
    <w:p w:rsidR="00CF7D2E" w:rsidRDefault="00CF7D2E" w:rsidP="00CF7D2E">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CF7D2E" w:rsidTr="00525C02">
        <w:tc>
          <w:tcPr>
            <w:tcW w:w="2405" w:type="dxa"/>
          </w:tcPr>
          <w:p w:rsidR="00CF7D2E" w:rsidRDefault="00CF7D2E" w:rsidP="00525C02">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CF7D2E" w:rsidRDefault="00CF7D2E" w:rsidP="00525C02">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CF7D2E" w:rsidRDefault="00CF7D2E" w:rsidP="00525C02">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CF7D2E" w:rsidRDefault="00CF7D2E" w:rsidP="00525C02">
            <w:pPr>
              <w:pStyle w:val="DefaultText"/>
              <w:rPr>
                <w:rFonts w:ascii="Arial" w:hAnsi="Arial" w:cs="Arial"/>
                <w:sz w:val="18"/>
                <w:szCs w:val="22"/>
              </w:rPr>
            </w:pPr>
            <w:r>
              <w:rPr>
                <w:rFonts w:ascii="Arial" w:hAnsi="Arial" w:cs="Arial"/>
                <w:b/>
                <w:sz w:val="18"/>
                <w:szCs w:val="22"/>
              </w:rPr>
              <w:t>Date for review</w:t>
            </w:r>
          </w:p>
        </w:tc>
      </w:tr>
      <w:tr w:rsidR="00CF7D2E" w:rsidTr="00525C02">
        <w:tc>
          <w:tcPr>
            <w:tcW w:w="2405" w:type="dxa"/>
          </w:tcPr>
          <w:p w:rsidR="00CF7D2E" w:rsidRDefault="00CF7D2E" w:rsidP="00525C02">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CF7D2E" w:rsidRDefault="00CF7D2E" w:rsidP="00525C02">
            <w:pPr>
              <w:pStyle w:val="DefaultText"/>
              <w:spacing w:line="360" w:lineRule="auto"/>
              <w:jc w:val="both"/>
              <w:rPr>
                <w:rFonts w:ascii="Arial" w:hAnsi="Arial" w:cs="Arial"/>
                <w:sz w:val="18"/>
                <w:szCs w:val="22"/>
              </w:rPr>
            </w:pPr>
          </w:p>
        </w:tc>
        <w:tc>
          <w:tcPr>
            <w:tcW w:w="2405" w:type="dxa"/>
          </w:tcPr>
          <w:p w:rsidR="00CF7D2E" w:rsidRDefault="00CF7D2E" w:rsidP="00525C02">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CF7D2E" w:rsidRDefault="00CF7D2E" w:rsidP="00525C02">
            <w:pPr>
              <w:pStyle w:val="DefaultText"/>
              <w:spacing w:line="360" w:lineRule="auto"/>
              <w:jc w:val="both"/>
              <w:rPr>
                <w:rFonts w:ascii="Arial" w:hAnsi="Arial" w:cs="Arial"/>
                <w:sz w:val="18"/>
                <w:szCs w:val="22"/>
              </w:rPr>
            </w:pPr>
            <w:r>
              <w:rPr>
                <w:rFonts w:ascii="Arial" w:hAnsi="Arial" w:cs="Arial"/>
                <w:sz w:val="18"/>
                <w:szCs w:val="22"/>
              </w:rPr>
              <w:t>April 2014</w:t>
            </w:r>
          </w:p>
        </w:tc>
      </w:tr>
    </w:tbl>
    <w:p w:rsidR="003B4BD0" w:rsidRDefault="003B4BD0"/>
    <w:sectPr w:rsidR="003B4BD0" w:rsidSect="003B4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7C9"/>
    <w:multiLevelType w:val="hybridMultilevel"/>
    <w:tmpl w:val="7B06FAAE"/>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31193"/>
    <w:multiLevelType w:val="hybridMultilevel"/>
    <w:tmpl w:val="B00C61BE"/>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C23DDC"/>
    <w:multiLevelType w:val="hybridMultilevel"/>
    <w:tmpl w:val="9F10D02C"/>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53D7A"/>
    <w:multiLevelType w:val="hybridMultilevel"/>
    <w:tmpl w:val="C6869B2E"/>
    <w:lvl w:ilvl="0" w:tplc="E3EEBD92">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719A9000">
      <w:start w:val="1"/>
      <w:numFmt w:val="bullet"/>
      <w:lvlText w:val=""/>
      <w:lvlJc w:val="left"/>
      <w:pPr>
        <w:tabs>
          <w:tab w:val="num" w:pos="3600"/>
        </w:tabs>
        <w:ind w:left="3600" w:hanging="360"/>
      </w:pPr>
      <w:rPr>
        <w:rFonts w:ascii="Symbol" w:hAnsi="Symbol" w:hint="default"/>
        <w:sz w:val="22"/>
        <w:szCs w:val="22"/>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5B62AA1"/>
    <w:multiLevelType w:val="hybridMultilevel"/>
    <w:tmpl w:val="2508F1C0"/>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A659E"/>
    <w:multiLevelType w:val="hybridMultilevel"/>
    <w:tmpl w:val="63C4D20E"/>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800A94"/>
    <w:multiLevelType w:val="hybridMultilevel"/>
    <w:tmpl w:val="E25C9B16"/>
    <w:lvl w:ilvl="0" w:tplc="2246604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F77421"/>
    <w:multiLevelType w:val="hybridMultilevel"/>
    <w:tmpl w:val="E848CC7E"/>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2B0724"/>
    <w:multiLevelType w:val="hybridMultilevel"/>
    <w:tmpl w:val="642C6C54"/>
    <w:lvl w:ilvl="0" w:tplc="25D6D3A4">
      <w:start w:val="1"/>
      <w:numFmt w:val="bullet"/>
      <w:lvlText w:val=""/>
      <w:lvlJc w:val="left"/>
      <w:pPr>
        <w:tabs>
          <w:tab w:val="num" w:pos="720"/>
        </w:tabs>
        <w:ind w:left="720" w:hanging="360"/>
      </w:pPr>
      <w:rPr>
        <w:rFonts w:ascii="Symbol" w:hAnsi="Symbol" w:hint="default"/>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51AB440E"/>
    <w:multiLevelType w:val="hybridMultilevel"/>
    <w:tmpl w:val="34DC5A8E"/>
    <w:lvl w:ilvl="0" w:tplc="25D6D3A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57ED7892"/>
    <w:multiLevelType w:val="hybridMultilevel"/>
    <w:tmpl w:val="9A146278"/>
    <w:lvl w:ilvl="0" w:tplc="08090001">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A1C38C2"/>
    <w:multiLevelType w:val="hybridMultilevel"/>
    <w:tmpl w:val="40EE3AB6"/>
    <w:lvl w:ilvl="0" w:tplc="0809000B">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377AF1"/>
    <w:multiLevelType w:val="hybridMultilevel"/>
    <w:tmpl w:val="6204B534"/>
    <w:lvl w:ilvl="0" w:tplc="2CBA64F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366E03"/>
    <w:multiLevelType w:val="hybridMultilevel"/>
    <w:tmpl w:val="6430FA30"/>
    <w:lvl w:ilvl="0" w:tplc="0148A6BA">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2C4921"/>
    <w:multiLevelType w:val="hybridMultilevel"/>
    <w:tmpl w:val="993E65EE"/>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B4050D"/>
    <w:multiLevelType w:val="hybridMultilevel"/>
    <w:tmpl w:val="F6EA3462"/>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5E22E0"/>
    <w:multiLevelType w:val="hybridMultilevel"/>
    <w:tmpl w:val="5C06A4B8"/>
    <w:lvl w:ilvl="0" w:tplc="04090003">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10"/>
  </w:num>
  <w:num w:numId="6">
    <w:abstractNumId w:val="4"/>
  </w:num>
  <w:num w:numId="7">
    <w:abstractNumId w:val="15"/>
  </w:num>
  <w:num w:numId="8">
    <w:abstractNumId w:val="1"/>
  </w:num>
  <w:num w:numId="9">
    <w:abstractNumId w:val="0"/>
  </w:num>
  <w:num w:numId="10">
    <w:abstractNumId w:val="11"/>
  </w:num>
  <w:num w:numId="11">
    <w:abstractNumId w:val="13"/>
  </w:num>
  <w:num w:numId="12">
    <w:abstractNumId w:val="6"/>
  </w:num>
  <w:num w:numId="13">
    <w:abstractNumId w:val="3"/>
  </w:num>
  <w:num w:numId="14">
    <w:abstractNumId w:val="16"/>
  </w:num>
  <w:num w:numId="15">
    <w:abstractNumId w:val="12"/>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D2E"/>
    <w:rsid w:val="00003DEC"/>
    <w:rsid w:val="00022F63"/>
    <w:rsid w:val="00151CF7"/>
    <w:rsid w:val="00311CAF"/>
    <w:rsid w:val="003B4BD0"/>
    <w:rsid w:val="0045106D"/>
    <w:rsid w:val="00636F19"/>
    <w:rsid w:val="00785C7A"/>
    <w:rsid w:val="00890493"/>
    <w:rsid w:val="0091321D"/>
    <w:rsid w:val="00C84997"/>
    <w:rsid w:val="00CF7D2E"/>
    <w:rsid w:val="00F10A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F7D2E"/>
    <w:rPr>
      <w:szCs w:val="20"/>
    </w:rPr>
  </w:style>
  <w:style w:type="paragraph" w:customStyle="1" w:styleId="Bullet">
    <w:name w:val="Bullet"/>
    <w:basedOn w:val="Normal"/>
    <w:rsid w:val="00CF7D2E"/>
    <w:pPr>
      <w:jc w:val="both"/>
    </w:pPr>
    <w:rPr>
      <w:rFonts w:ascii="Helv" w:hAnsi="Helv"/>
      <w:szCs w:val="20"/>
    </w:rPr>
  </w:style>
  <w:style w:type="paragraph" w:customStyle="1" w:styleId="sub-subhead">
    <w:name w:val="sub-subhead"/>
    <w:basedOn w:val="Normal"/>
    <w:rsid w:val="00CF7D2E"/>
    <w:pPr>
      <w:keepLines/>
      <w:jc w:val="both"/>
    </w:pPr>
    <w:rPr>
      <w:rFonts w:ascii="Helv" w:hAnsi="Helv"/>
      <w:snapToGrid w:val="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4</cp:revision>
  <cp:lastPrinted>2013-04-29T14:13:00Z</cp:lastPrinted>
  <dcterms:created xsi:type="dcterms:W3CDTF">2013-04-22T10:02:00Z</dcterms:created>
  <dcterms:modified xsi:type="dcterms:W3CDTF">2013-04-29T14:14:00Z</dcterms:modified>
</cp:coreProperties>
</file>