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76261" w14:textId="77777777" w:rsidR="000F2FF7" w:rsidRDefault="000F2FF7" w:rsidP="000F2FF7">
      <w:pPr>
        <w:jc w:val="center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 w:rsidRPr="000F2FF7">
        <w:rPr>
          <w:rFonts w:ascii="Helvetica" w:hAnsi="Helvetica"/>
          <w:b/>
          <w:color w:val="1D2129"/>
          <w:sz w:val="21"/>
          <w:szCs w:val="21"/>
          <w:shd w:val="clear" w:color="auto" w:fill="FFFFFF"/>
        </w:rPr>
        <w:t>A peek to what have been learning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!</w:t>
      </w:r>
    </w:p>
    <w:p w14:paraId="16F5D285" w14:textId="2AE7A0EC" w:rsidR="001C5A74" w:rsidRPr="00DA036A" w:rsidRDefault="003B1B9B">
      <w:pPr>
        <w:rPr>
          <w:rStyle w:val="apple-converted-space"/>
          <w:rFonts w:ascii="opensans" w:hAnsi="opensans"/>
          <w:color w:val="302E2E"/>
        </w:rPr>
      </w:pPr>
      <w:r w:rsidRPr="003B1B9B">
        <w:drawing>
          <wp:anchor distT="0" distB="0" distL="114300" distR="114300" simplePos="0" relativeHeight="251659264" behindDoc="0" locked="0" layoutInCell="1" allowOverlap="1" wp14:anchorId="78B4C769" wp14:editId="1315448B">
            <wp:simplePos x="0" y="0"/>
            <wp:positionH relativeFrom="margin">
              <wp:align>right</wp:align>
            </wp:positionH>
            <wp:positionV relativeFrom="paragraph">
              <wp:posOffset>1443990</wp:posOffset>
            </wp:positionV>
            <wp:extent cx="1350000" cy="180000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A7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Over the past few weeks we have been very busy enjoying </w:t>
      </w:r>
      <w:r w:rsidR="00912BD2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great learning themes; fun with balls, fun with bubbles and fun with things that go! </w:t>
      </w:r>
      <w:r w:rsidR="00DA036A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 w:rsidR="00912BD2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We </w:t>
      </w:r>
      <w:r w:rsidR="00912BD2">
        <w:rPr>
          <w:rFonts w:ascii="opensans" w:hAnsi="opensans"/>
          <w:color w:val="302E2E"/>
        </w:rPr>
        <w:t>love</w:t>
      </w:r>
      <w:r w:rsidR="00912BD2">
        <w:rPr>
          <w:rFonts w:ascii="opensans" w:hAnsi="opensans"/>
          <w:color w:val="302E2E"/>
        </w:rPr>
        <w:t xml:space="preserve">d </w:t>
      </w:r>
      <w:r w:rsidR="00912BD2">
        <w:rPr>
          <w:rFonts w:ascii="opensans" w:hAnsi="opensans"/>
          <w:color w:val="302E2E"/>
        </w:rPr>
        <w:t>all kinds of balls</w:t>
      </w:r>
      <w:r w:rsidR="00912BD2">
        <w:rPr>
          <w:rFonts w:ascii="opensans" w:hAnsi="opensans"/>
          <w:color w:val="302E2E"/>
        </w:rPr>
        <w:t xml:space="preserve"> especially the super-duper</w:t>
      </w:r>
      <w:r w:rsidR="00912BD2">
        <w:rPr>
          <w:rFonts w:ascii="opensans" w:hAnsi="opensans"/>
          <w:color w:val="302E2E"/>
        </w:rPr>
        <w:t xml:space="preserve"> bouncy balls! </w:t>
      </w:r>
      <w:r w:rsidR="00912BD2">
        <w:rPr>
          <w:rFonts w:ascii="opensans" w:hAnsi="opensans"/>
          <w:color w:val="302E2E"/>
        </w:rPr>
        <w:t xml:space="preserve"> We also learnt that </w:t>
      </w:r>
      <w:r w:rsidR="00912BD2">
        <w:rPr>
          <w:rFonts w:ascii="opensans" w:hAnsi="opensans"/>
          <w:color w:val="302E2E"/>
        </w:rPr>
        <w:t>Bubbles are everywhere!  In our toys, games, food, bath time and more!  </w:t>
      </w:r>
      <w:r w:rsidR="00DA036A">
        <w:rPr>
          <w:rFonts w:ascii="opensans" w:hAnsi="opensans"/>
          <w:color w:val="302E2E"/>
        </w:rPr>
        <w:t xml:space="preserve">We have had lots of fun with things that go theme which is a topic part of our everyday lives; we engaged  in  </w:t>
      </w:r>
      <w:r w:rsidR="00DA036A">
        <w:rPr>
          <w:rFonts w:ascii="opensans" w:hAnsi="opensans"/>
          <w:color w:val="302E2E"/>
        </w:rPr>
        <w:t>activities that include</w:t>
      </w:r>
      <w:r w:rsidR="00DA036A">
        <w:rPr>
          <w:rFonts w:ascii="opensans" w:hAnsi="opensans"/>
          <w:color w:val="302E2E"/>
        </w:rPr>
        <w:t xml:space="preserve">d </w:t>
      </w:r>
      <w:r w:rsidR="00DA036A">
        <w:rPr>
          <w:rFonts w:ascii="opensans" w:hAnsi="opensans"/>
          <w:color w:val="302E2E"/>
        </w:rPr>
        <w:t xml:space="preserve">playing with all types of transportation theme items including vehicles such as cars, trucks, </w:t>
      </w:r>
      <w:r w:rsidR="00DA036A">
        <w:rPr>
          <w:rFonts w:ascii="opensans" w:hAnsi="opensans"/>
          <w:color w:val="302E2E"/>
        </w:rPr>
        <w:t xml:space="preserve">trains </w:t>
      </w:r>
      <w:r w:rsidR="00DA036A">
        <w:rPr>
          <w:rFonts w:ascii="opensans" w:hAnsi="opensans"/>
          <w:color w:val="302E2E"/>
        </w:rPr>
        <w:t>and more.</w:t>
      </w:r>
      <w:r w:rsidR="00DA036A">
        <w:rPr>
          <w:rFonts w:ascii="opensans" w:hAnsi="opensans"/>
          <w:color w:val="302E2E"/>
        </w:rPr>
        <w:t xml:space="preserve"> All these themes </w:t>
      </w:r>
      <w:r>
        <w:rPr>
          <w:rFonts w:ascii="opensans" w:hAnsi="opensans"/>
          <w:color w:val="302E2E"/>
        </w:rPr>
        <w:t>have been</w:t>
      </w:r>
      <w:r w:rsidR="001C5A7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an opportunity to learn about </w:t>
      </w:r>
      <w:r w:rsidR="00E06EF9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making sounds and music in </w:t>
      </w:r>
      <w:r w:rsidR="003270FA">
        <w:rPr>
          <w:rFonts w:ascii="Helvetica" w:hAnsi="Helvetica"/>
          <w:color w:val="1D2129"/>
          <w:sz w:val="21"/>
          <w:szCs w:val="21"/>
          <w:shd w:val="clear" w:color="auto" w:fill="FFFFFF"/>
        </w:rPr>
        <w:t>various environment</w:t>
      </w:r>
      <w:r w:rsidR="001C5A74">
        <w:rPr>
          <w:rFonts w:ascii="Helvetica" w:hAnsi="Helvetica"/>
          <w:color w:val="1D2129"/>
          <w:sz w:val="21"/>
          <w:szCs w:val="21"/>
          <w:shd w:val="clear" w:color="auto" w:fill="FFFFFF"/>
        </w:rPr>
        <w:t>,</w:t>
      </w:r>
      <w:r w:rsidR="003270FA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Mark making experiences, Look and feel activities, </w:t>
      </w:r>
      <w:r w:rsidR="001C5A7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</w:p>
    <w:p w14:paraId="6F9A0364" w14:textId="3B3E10F7" w:rsidR="000F2FF7" w:rsidRDefault="003B1B9B">
      <w:pPr>
        <w:rPr>
          <w:rFonts w:ascii="Helvetica" w:hAnsi="Helvetica"/>
          <w:color w:val="1D2129"/>
          <w:sz w:val="21"/>
          <w:szCs w:val="21"/>
        </w:rPr>
      </w:pPr>
      <w:r w:rsidRPr="003B1B9B">
        <w:drawing>
          <wp:anchor distT="0" distB="0" distL="114300" distR="114300" simplePos="0" relativeHeight="251660288" behindDoc="0" locked="0" layoutInCell="1" allowOverlap="1" wp14:anchorId="576D120B" wp14:editId="571D9E48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1350000" cy="1800000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36A">
        <w:drawing>
          <wp:anchor distT="0" distB="0" distL="114300" distR="114300" simplePos="0" relativeHeight="251658240" behindDoc="0" locked="0" layoutInCell="1" allowOverlap="1" wp14:anchorId="27EFEF10" wp14:editId="00EE4725">
            <wp:simplePos x="0" y="0"/>
            <wp:positionH relativeFrom="margin">
              <wp:align>left</wp:align>
            </wp:positionH>
            <wp:positionV relativeFrom="paragraph">
              <wp:posOffset>76835</wp:posOffset>
            </wp:positionV>
            <wp:extent cx="1350000" cy="18000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113AF" w14:textId="14ADC7A7" w:rsidR="000F2FF7" w:rsidRPr="000F2FF7" w:rsidRDefault="000F2FF7" w:rsidP="000F2FF7">
      <w:pPr>
        <w:rPr>
          <w:rFonts w:ascii="Helvetica" w:hAnsi="Helvetica"/>
          <w:sz w:val="21"/>
          <w:szCs w:val="21"/>
        </w:rPr>
      </w:pPr>
    </w:p>
    <w:p w14:paraId="2CDCD9E5" w14:textId="67F130BD" w:rsidR="000F2FF7" w:rsidRPr="000F2FF7" w:rsidRDefault="000F2FF7" w:rsidP="000F2FF7">
      <w:pPr>
        <w:rPr>
          <w:rFonts w:ascii="Helvetica" w:hAnsi="Helvetica"/>
          <w:sz w:val="21"/>
          <w:szCs w:val="21"/>
        </w:rPr>
      </w:pPr>
    </w:p>
    <w:p w14:paraId="2F9FFE50" w14:textId="6F160801" w:rsidR="000F2FF7" w:rsidRPr="000F2FF7" w:rsidRDefault="000F2FF7" w:rsidP="000F2FF7">
      <w:pPr>
        <w:rPr>
          <w:rFonts w:ascii="Helvetica" w:hAnsi="Helvetica"/>
          <w:sz w:val="21"/>
          <w:szCs w:val="21"/>
        </w:rPr>
      </w:pPr>
    </w:p>
    <w:p w14:paraId="27EBFE8F" w14:textId="77777777" w:rsidR="000F2FF7" w:rsidRPr="000F2FF7" w:rsidRDefault="000F2FF7" w:rsidP="000F2FF7">
      <w:pPr>
        <w:rPr>
          <w:rFonts w:ascii="Helvetica" w:hAnsi="Helvetica"/>
          <w:sz w:val="21"/>
          <w:szCs w:val="21"/>
        </w:rPr>
      </w:pPr>
    </w:p>
    <w:p w14:paraId="23916FF8" w14:textId="77777777" w:rsidR="000F2FF7" w:rsidRPr="000F2FF7" w:rsidRDefault="000F2FF7" w:rsidP="000F2FF7">
      <w:pPr>
        <w:rPr>
          <w:rFonts w:ascii="Helvetica" w:hAnsi="Helvetica"/>
          <w:sz w:val="21"/>
          <w:szCs w:val="21"/>
        </w:rPr>
      </w:pPr>
    </w:p>
    <w:p w14:paraId="1D814387" w14:textId="3349F602" w:rsidR="000F2FF7" w:rsidRPr="000F2FF7" w:rsidRDefault="000F2FF7" w:rsidP="000F2FF7">
      <w:pPr>
        <w:rPr>
          <w:rFonts w:ascii="Helvetica" w:hAnsi="Helvetica"/>
          <w:sz w:val="21"/>
          <w:szCs w:val="21"/>
        </w:rPr>
      </w:pPr>
    </w:p>
    <w:p w14:paraId="030861FF" w14:textId="6CC657F1" w:rsidR="000F2FF7" w:rsidRPr="000F2FF7" w:rsidRDefault="0080644C" w:rsidP="00E06EF9">
      <w:pPr>
        <w:tabs>
          <w:tab w:val="left" w:pos="1485"/>
        </w:tabs>
        <w:rPr>
          <w:rFonts w:ascii="Helvetica" w:hAnsi="Helvetica"/>
          <w:sz w:val="21"/>
          <w:szCs w:val="21"/>
        </w:rPr>
      </w:pPr>
      <w:r w:rsidRPr="0080644C">
        <w:drawing>
          <wp:anchor distT="0" distB="0" distL="114300" distR="114300" simplePos="0" relativeHeight="251666432" behindDoc="0" locked="0" layoutInCell="1" allowOverlap="1" wp14:anchorId="50D87969" wp14:editId="04925DE2">
            <wp:simplePos x="0" y="0"/>
            <wp:positionH relativeFrom="column">
              <wp:posOffset>2126615</wp:posOffset>
            </wp:positionH>
            <wp:positionV relativeFrom="paragraph">
              <wp:posOffset>6985</wp:posOffset>
            </wp:positionV>
            <wp:extent cx="1350000" cy="1800000"/>
            <wp:effectExtent l="0" t="0" r="317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B9B" w:rsidRPr="003B1B9B">
        <w:drawing>
          <wp:anchor distT="0" distB="0" distL="114300" distR="114300" simplePos="0" relativeHeight="251662336" behindDoc="0" locked="0" layoutInCell="1" allowOverlap="1" wp14:anchorId="705D04D8" wp14:editId="608E9BB5">
            <wp:simplePos x="0" y="0"/>
            <wp:positionH relativeFrom="column">
              <wp:posOffset>4848225</wp:posOffset>
            </wp:positionH>
            <wp:positionV relativeFrom="paragraph">
              <wp:posOffset>106045</wp:posOffset>
            </wp:positionV>
            <wp:extent cx="1350000" cy="1800000"/>
            <wp:effectExtent l="0" t="0" r="317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B9B" w:rsidRPr="003B1B9B">
        <w:drawing>
          <wp:anchor distT="0" distB="0" distL="114300" distR="114300" simplePos="0" relativeHeight="251661312" behindDoc="0" locked="0" layoutInCell="1" allowOverlap="1" wp14:anchorId="5677AA7E" wp14:editId="53782B25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1350000" cy="1800000"/>
            <wp:effectExtent l="0" t="0" r="317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EF9">
        <w:rPr>
          <w:rFonts w:ascii="Helvetica" w:hAnsi="Helvetica"/>
          <w:sz w:val="21"/>
          <w:szCs w:val="21"/>
        </w:rPr>
        <w:tab/>
      </w:r>
    </w:p>
    <w:p w14:paraId="73A41FD7" w14:textId="2DB9A29C" w:rsidR="000F2FF7" w:rsidRPr="000F2FF7" w:rsidRDefault="003B1B9B" w:rsidP="003B1B9B">
      <w:pPr>
        <w:tabs>
          <w:tab w:val="left" w:pos="2070"/>
        </w:tabs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ab/>
      </w:r>
    </w:p>
    <w:p w14:paraId="7A6681C0" w14:textId="106D9AFD" w:rsidR="000F2FF7" w:rsidRPr="000F2FF7" w:rsidRDefault="000F2FF7" w:rsidP="000F2FF7">
      <w:pPr>
        <w:rPr>
          <w:rFonts w:ascii="Helvetica" w:hAnsi="Helvetica"/>
          <w:sz w:val="21"/>
          <w:szCs w:val="21"/>
        </w:rPr>
      </w:pPr>
    </w:p>
    <w:p w14:paraId="498CA340" w14:textId="7FF63A63" w:rsidR="000F2FF7" w:rsidRPr="000F2FF7" w:rsidRDefault="000F2FF7" w:rsidP="0080644C">
      <w:pPr>
        <w:jc w:val="center"/>
        <w:rPr>
          <w:rFonts w:ascii="Helvetica" w:hAnsi="Helvetica"/>
          <w:sz w:val="21"/>
          <w:szCs w:val="21"/>
        </w:rPr>
      </w:pPr>
    </w:p>
    <w:p w14:paraId="335FBBDF" w14:textId="784B5A1E" w:rsidR="000F2FF7" w:rsidRPr="000F2FF7" w:rsidRDefault="000F2FF7" w:rsidP="000F2FF7">
      <w:pPr>
        <w:rPr>
          <w:rFonts w:ascii="Helvetica" w:hAnsi="Helvetica"/>
          <w:sz w:val="21"/>
          <w:szCs w:val="21"/>
        </w:rPr>
      </w:pPr>
    </w:p>
    <w:p w14:paraId="7AB729E2" w14:textId="472E29BC" w:rsidR="000F2FF7" w:rsidRPr="000F2FF7" w:rsidRDefault="000F2FF7" w:rsidP="000F2FF7">
      <w:pPr>
        <w:rPr>
          <w:rFonts w:ascii="Helvetica" w:hAnsi="Helvetica"/>
          <w:sz w:val="21"/>
          <w:szCs w:val="21"/>
        </w:rPr>
      </w:pPr>
    </w:p>
    <w:p w14:paraId="5FCEB511" w14:textId="41C63CD1" w:rsidR="000F2FF7" w:rsidRDefault="0080644C" w:rsidP="00450460">
      <w:pPr>
        <w:rPr>
          <w:rFonts w:ascii="Helvetica" w:hAnsi="Helvetica"/>
          <w:b/>
          <w:i/>
          <w:sz w:val="21"/>
          <w:szCs w:val="21"/>
          <w:u w:val="single"/>
        </w:rPr>
      </w:pPr>
      <w:r w:rsidRPr="003B1B9B">
        <w:drawing>
          <wp:anchor distT="0" distB="0" distL="114300" distR="114300" simplePos="0" relativeHeight="251664384" behindDoc="0" locked="0" layoutInCell="1" allowOverlap="1" wp14:anchorId="78E1774C" wp14:editId="64568A96">
            <wp:simplePos x="0" y="0"/>
            <wp:positionH relativeFrom="column">
              <wp:posOffset>-114935</wp:posOffset>
            </wp:positionH>
            <wp:positionV relativeFrom="paragraph">
              <wp:posOffset>140970</wp:posOffset>
            </wp:positionV>
            <wp:extent cx="1349375" cy="1799590"/>
            <wp:effectExtent l="3493" t="0" r="6667" b="6668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4937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531A8" w14:textId="3E6CD77D" w:rsidR="000F2FF7" w:rsidRPr="000F2FF7" w:rsidRDefault="0080644C" w:rsidP="00E31B67">
      <w:pPr>
        <w:rPr>
          <w:rFonts w:ascii="Helvetica" w:hAnsi="Helvetica"/>
          <w:sz w:val="21"/>
          <w:szCs w:val="21"/>
        </w:rPr>
      </w:pPr>
      <w:r w:rsidRPr="0080644C">
        <w:drawing>
          <wp:anchor distT="0" distB="0" distL="114300" distR="114300" simplePos="0" relativeHeight="251665408" behindDoc="0" locked="0" layoutInCell="1" allowOverlap="1" wp14:anchorId="1BB33793" wp14:editId="4E9A82A7">
            <wp:simplePos x="0" y="0"/>
            <wp:positionH relativeFrom="column">
              <wp:posOffset>4467225</wp:posOffset>
            </wp:positionH>
            <wp:positionV relativeFrom="paragraph">
              <wp:posOffset>93980</wp:posOffset>
            </wp:positionV>
            <wp:extent cx="1890000" cy="25200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FF7" w:rsidRPr="000F2FF7">
        <w:rPr>
          <w:rFonts w:ascii="Helvetica" w:hAnsi="Helvetica"/>
          <w:b/>
          <w:i/>
          <w:sz w:val="21"/>
          <w:szCs w:val="21"/>
          <w:u w:val="single"/>
        </w:rPr>
        <w:t>Link to characteristics of effective learning</w:t>
      </w:r>
      <w:r w:rsidR="000F2FF7" w:rsidRPr="000F2FF7">
        <w:rPr>
          <w:rFonts w:ascii="Helvetica" w:hAnsi="Helvetica"/>
          <w:sz w:val="21"/>
          <w:szCs w:val="21"/>
        </w:rPr>
        <w:t xml:space="preserve"> - Playing and exploring - Finding out and exploring </w:t>
      </w:r>
      <w:r w:rsidR="00450460">
        <w:rPr>
          <w:rFonts w:ascii="Helvetica" w:hAnsi="Helvetica"/>
          <w:sz w:val="21"/>
          <w:szCs w:val="21"/>
        </w:rPr>
        <w:t>–</w:t>
      </w:r>
      <w:r w:rsidR="000F2FF7" w:rsidRPr="000F2FF7">
        <w:rPr>
          <w:rFonts w:ascii="Helvetica" w:hAnsi="Helvetica"/>
          <w:sz w:val="21"/>
          <w:szCs w:val="21"/>
        </w:rPr>
        <w:t xml:space="preserve"> </w:t>
      </w:r>
      <w:r w:rsidR="00450460">
        <w:rPr>
          <w:rFonts w:ascii="Helvetica" w:hAnsi="Helvetica"/>
          <w:sz w:val="21"/>
          <w:szCs w:val="21"/>
        </w:rPr>
        <w:t xml:space="preserve">Using </w:t>
      </w:r>
      <w:r>
        <w:rPr>
          <w:rFonts w:ascii="Helvetica" w:hAnsi="Helvetica"/>
          <w:sz w:val="21"/>
          <w:szCs w:val="21"/>
        </w:rPr>
        <w:t>senses to</w:t>
      </w:r>
      <w:r w:rsidR="00450460">
        <w:rPr>
          <w:rFonts w:ascii="Helvetica" w:hAnsi="Helvetica"/>
          <w:sz w:val="21"/>
          <w:szCs w:val="21"/>
        </w:rPr>
        <w:t xml:space="preserve"> </w:t>
      </w:r>
      <w:bookmarkStart w:id="0" w:name="_GoBack"/>
      <w:bookmarkEnd w:id="0"/>
      <w:r w:rsidR="00450460">
        <w:rPr>
          <w:rFonts w:ascii="Helvetica" w:hAnsi="Helvetica"/>
          <w:sz w:val="21"/>
          <w:szCs w:val="21"/>
        </w:rPr>
        <w:t>explore the world around them</w:t>
      </w:r>
      <w:r w:rsidR="000F2FF7" w:rsidRPr="000F2FF7">
        <w:rPr>
          <w:rFonts w:ascii="Helvetica" w:hAnsi="Helvetica"/>
          <w:sz w:val="21"/>
          <w:szCs w:val="21"/>
        </w:rPr>
        <w:t>.</w:t>
      </w:r>
    </w:p>
    <w:p w14:paraId="1A4EC3C3" w14:textId="63D13AB7" w:rsidR="000F2FF7" w:rsidRPr="000F2FF7" w:rsidRDefault="000F2FF7" w:rsidP="000F2FF7">
      <w:pPr>
        <w:jc w:val="center"/>
        <w:rPr>
          <w:rFonts w:ascii="Helvetica" w:hAnsi="Helvetica"/>
          <w:sz w:val="21"/>
          <w:szCs w:val="21"/>
        </w:rPr>
      </w:pPr>
      <w:r w:rsidRPr="000F2FF7">
        <w:rPr>
          <w:rFonts w:ascii="Helvetica" w:hAnsi="Helvetica"/>
          <w:b/>
          <w:i/>
          <w:sz w:val="21"/>
          <w:szCs w:val="21"/>
          <w:u w:val="single"/>
        </w:rPr>
        <w:t xml:space="preserve">Link to the Early Years Foundation Stage </w:t>
      </w:r>
      <w:r w:rsidR="00450460">
        <w:rPr>
          <w:rFonts w:ascii="Helvetica" w:hAnsi="Helvetica"/>
          <w:sz w:val="21"/>
          <w:szCs w:val="21"/>
        </w:rPr>
        <w:t>–</w:t>
      </w:r>
      <w:r w:rsidRPr="000F2FF7">
        <w:rPr>
          <w:rFonts w:ascii="Helvetica" w:hAnsi="Helvetica"/>
          <w:sz w:val="21"/>
          <w:szCs w:val="21"/>
        </w:rPr>
        <w:t xml:space="preserve"> </w:t>
      </w:r>
      <w:r w:rsidR="00450460">
        <w:rPr>
          <w:rFonts w:ascii="Helvetica" w:hAnsi="Helvetica"/>
          <w:sz w:val="21"/>
          <w:szCs w:val="21"/>
        </w:rPr>
        <w:t xml:space="preserve">Physical Development </w:t>
      </w:r>
      <w:r w:rsidR="00450460" w:rsidRPr="000F2FF7">
        <w:rPr>
          <w:rFonts w:ascii="Helvetica" w:hAnsi="Helvetica"/>
          <w:sz w:val="21"/>
          <w:szCs w:val="21"/>
        </w:rPr>
        <w:t>-</w:t>
      </w:r>
      <w:r w:rsidRPr="000F2FF7">
        <w:rPr>
          <w:rFonts w:ascii="Helvetica" w:hAnsi="Helvetica"/>
          <w:sz w:val="21"/>
          <w:szCs w:val="21"/>
        </w:rPr>
        <w:t xml:space="preserve"> </w:t>
      </w:r>
      <w:r w:rsidR="00450460">
        <w:rPr>
          <w:rFonts w:ascii="Helvetica" w:hAnsi="Helvetica"/>
          <w:sz w:val="21"/>
          <w:szCs w:val="21"/>
        </w:rPr>
        <w:t>Moving and handling –</w:t>
      </w:r>
      <w:r w:rsidRPr="000F2FF7">
        <w:rPr>
          <w:rFonts w:ascii="Helvetica" w:hAnsi="Helvetica"/>
          <w:sz w:val="21"/>
          <w:szCs w:val="21"/>
        </w:rPr>
        <w:t xml:space="preserve"> </w:t>
      </w:r>
      <w:r w:rsidR="00450460">
        <w:rPr>
          <w:rFonts w:ascii="Helvetica" w:hAnsi="Helvetica"/>
          <w:sz w:val="21"/>
          <w:szCs w:val="21"/>
        </w:rPr>
        <w:t>Make connections between their movements and the marks they make</w:t>
      </w:r>
      <w:r w:rsidRPr="000F2FF7">
        <w:rPr>
          <w:rFonts w:ascii="Helvetica" w:hAnsi="Helvetica"/>
          <w:sz w:val="21"/>
          <w:szCs w:val="21"/>
        </w:rPr>
        <w:t xml:space="preserve"> (</w:t>
      </w:r>
      <w:r w:rsidR="00450460">
        <w:rPr>
          <w:rFonts w:ascii="Helvetica" w:hAnsi="Helvetica"/>
          <w:sz w:val="21"/>
          <w:szCs w:val="21"/>
        </w:rPr>
        <w:t>16-26</w:t>
      </w:r>
      <w:r w:rsidRPr="000F2FF7">
        <w:rPr>
          <w:rFonts w:ascii="Helvetica" w:hAnsi="Helvetica"/>
          <w:sz w:val="21"/>
          <w:szCs w:val="21"/>
        </w:rPr>
        <w:t xml:space="preserve"> Months).</w:t>
      </w:r>
    </w:p>
    <w:p w14:paraId="5AB8DF7D" w14:textId="18D47B4F" w:rsidR="000F2FF7" w:rsidRPr="000F2FF7" w:rsidRDefault="0080644C" w:rsidP="000F2FF7">
      <w:pPr>
        <w:rPr>
          <w:rFonts w:ascii="Helvetica" w:hAnsi="Helvetica"/>
          <w:sz w:val="21"/>
          <w:szCs w:val="21"/>
        </w:rPr>
      </w:pPr>
      <w:r w:rsidRPr="0080644C">
        <w:drawing>
          <wp:anchor distT="0" distB="0" distL="114300" distR="114300" simplePos="0" relativeHeight="251667456" behindDoc="0" locked="0" layoutInCell="1" allowOverlap="1" wp14:anchorId="3CD72276" wp14:editId="2A8B57D2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2401200" cy="18000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B9B">
        <w:drawing>
          <wp:anchor distT="0" distB="0" distL="114300" distR="114300" simplePos="0" relativeHeight="251663360" behindDoc="0" locked="0" layoutInCell="1" allowOverlap="1" wp14:anchorId="0293D676" wp14:editId="6B97977A">
            <wp:simplePos x="0" y="0"/>
            <wp:positionH relativeFrom="column">
              <wp:posOffset>-361950</wp:posOffset>
            </wp:positionH>
            <wp:positionV relativeFrom="paragraph">
              <wp:posOffset>-5715</wp:posOffset>
            </wp:positionV>
            <wp:extent cx="1349375" cy="1799590"/>
            <wp:effectExtent l="0" t="0" r="317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29B7A" w14:textId="4FE6F259" w:rsidR="000F2FF7" w:rsidRPr="000F2FF7" w:rsidRDefault="000F2FF7" w:rsidP="000F2FF7">
      <w:pPr>
        <w:rPr>
          <w:rFonts w:ascii="Helvetica" w:hAnsi="Helvetica"/>
          <w:sz w:val="21"/>
          <w:szCs w:val="21"/>
        </w:rPr>
      </w:pPr>
    </w:p>
    <w:p w14:paraId="3EF33B5C" w14:textId="65E4297F" w:rsidR="000F2FF7" w:rsidRPr="000F2FF7" w:rsidRDefault="000F2FF7" w:rsidP="000F2FF7">
      <w:pPr>
        <w:rPr>
          <w:rFonts w:ascii="Helvetica" w:hAnsi="Helvetica"/>
          <w:sz w:val="21"/>
          <w:szCs w:val="21"/>
        </w:rPr>
      </w:pPr>
    </w:p>
    <w:p w14:paraId="1439206D" w14:textId="5BE5C572" w:rsidR="000F2FF7" w:rsidRPr="000F2FF7" w:rsidRDefault="000F2FF7" w:rsidP="000F2FF7">
      <w:pPr>
        <w:rPr>
          <w:rFonts w:ascii="Helvetica" w:hAnsi="Helvetica"/>
          <w:sz w:val="21"/>
          <w:szCs w:val="21"/>
        </w:rPr>
      </w:pPr>
    </w:p>
    <w:p w14:paraId="6E9DB908" w14:textId="6ADD6928" w:rsidR="000F2FF7" w:rsidRPr="000F2FF7" w:rsidRDefault="000F2FF7" w:rsidP="000F2FF7">
      <w:pPr>
        <w:rPr>
          <w:rFonts w:ascii="Helvetica" w:hAnsi="Helvetica"/>
          <w:sz w:val="21"/>
          <w:szCs w:val="21"/>
        </w:rPr>
      </w:pPr>
    </w:p>
    <w:p w14:paraId="33D05407" w14:textId="77777777" w:rsidR="000F2FF7" w:rsidRPr="000F2FF7" w:rsidRDefault="000F2FF7" w:rsidP="000F2FF7">
      <w:pPr>
        <w:rPr>
          <w:rFonts w:ascii="Helvetica" w:hAnsi="Helvetica"/>
          <w:sz w:val="21"/>
          <w:szCs w:val="21"/>
        </w:rPr>
      </w:pPr>
    </w:p>
    <w:p w14:paraId="5A346E94" w14:textId="77777777" w:rsidR="001C5A74" w:rsidRDefault="001C5A74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/>
          <w:color w:val="1D2129"/>
          <w:sz w:val="21"/>
          <w:szCs w:val="21"/>
        </w:rPr>
        <w:br/>
      </w:r>
    </w:p>
    <w:p w14:paraId="2882FC08" w14:textId="77777777" w:rsidR="001C5A74" w:rsidRDefault="001C5A74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14:paraId="440B97B2" w14:textId="77777777" w:rsidR="001C5A74" w:rsidRDefault="001C5A74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14:paraId="0BC76ADF" w14:textId="77777777" w:rsidR="001C5A74" w:rsidRDefault="001C5A74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14:paraId="7C5BB35E" w14:textId="77777777" w:rsidR="00596489" w:rsidRDefault="00596489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14:paraId="64FD0C7D" w14:textId="77777777" w:rsidR="00596489" w:rsidRDefault="00596489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14:paraId="5AD5149D" w14:textId="77777777" w:rsidR="00596489" w:rsidRDefault="00596489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14:paraId="3B84B8E1" w14:textId="77777777" w:rsidR="00596489" w:rsidRDefault="00596489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14:paraId="6DB57484" w14:textId="77777777" w:rsidR="00AE3721" w:rsidRDefault="00AE3721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14:paraId="6543D18E" w14:textId="77777777" w:rsidR="00AE3721" w:rsidRDefault="00AE3721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14:paraId="75CB1A1C" w14:textId="77777777" w:rsidR="00AE3721" w:rsidRDefault="00AE3721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14:paraId="0BB5A919" w14:textId="77777777" w:rsidR="00AE3721" w:rsidRDefault="00AE3721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14:paraId="5324E08C" w14:textId="77777777" w:rsidR="00AE3721" w:rsidRDefault="00AE3721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14:paraId="48C74B1A" w14:textId="77777777" w:rsidR="00AE3721" w:rsidRDefault="00AE3721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14:paraId="20990208" w14:textId="77777777" w:rsidR="00596489" w:rsidRPr="00596489" w:rsidRDefault="00596489" w:rsidP="00596489">
      <w:pPr>
        <w:rPr>
          <w:rFonts w:ascii="Helvetica" w:hAnsi="Helvetica"/>
          <w:sz w:val="21"/>
          <w:szCs w:val="21"/>
        </w:rPr>
      </w:pPr>
    </w:p>
    <w:p w14:paraId="28EFC1BA" w14:textId="77777777" w:rsidR="00596489" w:rsidRPr="00596489" w:rsidRDefault="00596489" w:rsidP="00596489">
      <w:pPr>
        <w:rPr>
          <w:rFonts w:ascii="Helvetica" w:hAnsi="Helvetica"/>
          <w:sz w:val="21"/>
          <w:szCs w:val="21"/>
        </w:rPr>
      </w:pPr>
    </w:p>
    <w:p w14:paraId="10E7C7BA" w14:textId="77777777" w:rsidR="00596489" w:rsidRPr="00596489" w:rsidRDefault="00596489" w:rsidP="00596489">
      <w:pPr>
        <w:rPr>
          <w:rFonts w:ascii="Helvetica" w:hAnsi="Helvetica"/>
          <w:sz w:val="21"/>
          <w:szCs w:val="21"/>
        </w:rPr>
      </w:pPr>
    </w:p>
    <w:p w14:paraId="26E5E52B" w14:textId="77777777" w:rsidR="00596489" w:rsidRPr="00596489" w:rsidRDefault="00596489" w:rsidP="00596489">
      <w:pPr>
        <w:rPr>
          <w:rFonts w:ascii="Helvetica" w:hAnsi="Helvetica"/>
          <w:sz w:val="21"/>
          <w:szCs w:val="21"/>
        </w:rPr>
      </w:pPr>
    </w:p>
    <w:p w14:paraId="5C9557BE" w14:textId="77777777" w:rsidR="00596489" w:rsidRPr="00596489" w:rsidRDefault="00596489" w:rsidP="00596489">
      <w:pPr>
        <w:rPr>
          <w:rFonts w:ascii="Helvetica" w:hAnsi="Helvetica"/>
          <w:sz w:val="21"/>
          <w:szCs w:val="21"/>
        </w:rPr>
      </w:pPr>
    </w:p>
    <w:p w14:paraId="68540BE8" w14:textId="77777777" w:rsidR="00596489" w:rsidRPr="00596489" w:rsidRDefault="00596489" w:rsidP="00596489">
      <w:pPr>
        <w:rPr>
          <w:rFonts w:ascii="Helvetica" w:hAnsi="Helvetica"/>
          <w:sz w:val="21"/>
          <w:szCs w:val="21"/>
        </w:rPr>
      </w:pPr>
    </w:p>
    <w:p w14:paraId="7B59B518" w14:textId="77777777" w:rsidR="00596489" w:rsidRPr="00596489" w:rsidRDefault="00596489" w:rsidP="00596489">
      <w:pPr>
        <w:rPr>
          <w:rFonts w:ascii="Helvetica" w:hAnsi="Helvetica"/>
          <w:sz w:val="21"/>
          <w:szCs w:val="21"/>
        </w:rPr>
      </w:pPr>
    </w:p>
    <w:p w14:paraId="3B85568D" w14:textId="77777777" w:rsidR="00596489" w:rsidRPr="00596489" w:rsidRDefault="00596489" w:rsidP="00596489">
      <w:pPr>
        <w:rPr>
          <w:rFonts w:ascii="Helvetica" w:hAnsi="Helvetica"/>
          <w:sz w:val="21"/>
          <w:szCs w:val="21"/>
        </w:rPr>
      </w:pPr>
    </w:p>
    <w:p w14:paraId="05562A61" w14:textId="77777777" w:rsidR="00596489" w:rsidRPr="00596489" w:rsidRDefault="00596489" w:rsidP="00596489">
      <w:pPr>
        <w:rPr>
          <w:rFonts w:ascii="Helvetica" w:hAnsi="Helvetica"/>
          <w:sz w:val="21"/>
          <w:szCs w:val="21"/>
        </w:rPr>
      </w:pPr>
    </w:p>
    <w:p w14:paraId="55A485D5" w14:textId="77777777" w:rsidR="00596489" w:rsidRPr="00596489" w:rsidRDefault="00596489" w:rsidP="00596489">
      <w:pPr>
        <w:rPr>
          <w:rFonts w:ascii="Helvetica" w:hAnsi="Helvetica"/>
          <w:sz w:val="21"/>
          <w:szCs w:val="21"/>
        </w:rPr>
      </w:pPr>
    </w:p>
    <w:p w14:paraId="23AF17DE" w14:textId="77777777" w:rsidR="00596489" w:rsidRDefault="00596489" w:rsidP="00596489">
      <w:pPr>
        <w:rPr>
          <w:rFonts w:ascii="Helvetica" w:hAnsi="Helvetica"/>
          <w:sz w:val="21"/>
          <w:szCs w:val="21"/>
        </w:rPr>
      </w:pPr>
    </w:p>
    <w:p w14:paraId="0F33712C" w14:textId="77777777" w:rsidR="00F434CA" w:rsidRPr="00596489" w:rsidRDefault="00596489" w:rsidP="00596489">
      <w:pPr>
        <w:tabs>
          <w:tab w:val="left" w:pos="3600"/>
        </w:tabs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ab/>
      </w:r>
    </w:p>
    <w:sectPr w:rsidR="00F434CA" w:rsidRPr="00596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74"/>
    <w:rsid w:val="000F2FF7"/>
    <w:rsid w:val="001C5A74"/>
    <w:rsid w:val="003270FA"/>
    <w:rsid w:val="003A5AA0"/>
    <w:rsid w:val="003B1B9B"/>
    <w:rsid w:val="00450460"/>
    <w:rsid w:val="00596489"/>
    <w:rsid w:val="0080644C"/>
    <w:rsid w:val="00912BD2"/>
    <w:rsid w:val="00AE3721"/>
    <w:rsid w:val="00DA036A"/>
    <w:rsid w:val="00DB6828"/>
    <w:rsid w:val="00E06EF9"/>
    <w:rsid w:val="00E31B67"/>
    <w:rsid w:val="00F4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FFD6"/>
  <w15:docId w15:val="{40F18DD9-C80D-465B-BF01-8CD074F5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C5A74"/>
  </w:style>
  <w:style w:type="paragraph" w:styleId="BalloonText">
    <w:name w:val="Balloon Text"/>
    <w:basedOn w:val="Normal"/>
    <w:link w:val="BalloonTextChar"/>
    <w:uiPriority w:val="99"/>
    <w:semiHidden/>
    <w:unhideWhenUsed/>
    <w:rsid w:val="001C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12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Nursery</cp:lastModifiedBy>
  <cp:revision>3</cp:revision>
  <dcterms:created xsi:type="dcterms:W3CDTF">2020-11-23T09:58:00Z</dcterms:created>
  <dcterms:modified xsi:type="dcterms:W3CDTF">2020-11-23T10:42:00Z</dcterms:modified>
</cp:coreProperties>
</file>