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CDE13" w14:textId="77777777" w:rsidR="00981F71" w:rsidRPr="000841B8" w:rsidRDefault="00981F71" w:rsidP="00F43794">
      <w:pPr>
        <w:spacing w:line="360" w:lineRule="auto"/>
        <w:rPr>
          <w:rFonts w:ascii="Arial" w:hAnsi="Arial" w:cs="Arial"/>
          <w:b/>
          <w:bCs/>
          <w:sz w:val="28"/>
          <w:szCs w:val="28"/>
        </w:rPr>
      </w:pPr>
    </w:p>
    <w:p w14:paraId="51A070A5" w14:textId="3A8F7833" w:rsidR="004F07A0" w:rsidRPr="000841B8" w:rsidRDefault="001756DF" w:rsidP="00F43794">
      <w:pPr>
        <w:spacing w:line="360" w:lineRule="auto"/>
        <w:rPr>
          <w:rFonts w:ascii="Arial" w:hAnsi="Arial" w:cs="Arial"/>
          <w:b/>
          <w:sz w:val="28"/>
          <w:szCs w:val="28"/>
        </w:rPr>
      </w:pPr>
      <w:r>
        <w:rPr>
          <w:rFonts w:ascii="Arial" w:hAnsi="Arial" w:cs="Arial"/>
          <w:b/>
          <w:sz w:val="28"/>
          <w:szCs w:val="28"/>
        </w:rPr>
        <w:t>1.</w:t>
      </w:r>
      <w:r w:rsidR="00516210">
        <w:rPr>
          <w:rFonts w:ascii="Arial" w:hAnsi="Arial" w:cs="Arial"/>
          <w:b/>
          <w:sz w:val="28"/>
          <w:szCs w:val="28"/>
        </w:rPr>
        <w:t>8 Social Media Policy</w:t>
      </w:r>
    </w:p>
    <w:p w14:paraId="23C432EB" w14:textId="77777777" w:rsidR="004F07A0" w:rsidRDefault="006B786A" w:rsidP="00F43794">
      <w:pPr>
        <w:pStyle w:val="Heading1"/>
        <w:spacing w:line="360" w:lineRule="auto"/>
        <w:rPr>
          <w:sz w:val="22"/>
          <w:szCs w:val="22"/>
        </w:rPr>
      </w:pPr>
      <w:r>
        <w:rPr>
          <w:sz w:val="22"/>
          <w:szCs w:val="22"/>
        </w:rPr>
        <w:t>Policy s</w:t>
      </w:r>
      <w:r w:rsidR="004F07A0" w:rsidRPr="000841B8">
        <w:rPr>
          <w:sz w:val="22"/>
          <w:szCs w:val="22"/>
        </w:rPr>
        <w:t>tatement</w:t>
      </w:r>
    </w:p>
    <w:p w14:paraId="57B632EE" w14:textId="351E9425" w:rsidR="00F1767C" w:rsidRDefault="00516210" w:rsidP="003E05C3">
      <w:pPr>
        <w:pStyle w:val="Heading2"/>
        <w:spacing w:before="0" w:line="360" w:lineRule="auto"/>
        <w:rPr>
          <w:rFonts w:ascii="Arial" w:hAnsi="Arial" w:cs="Arial"/>
          <w:b w:val="0"/>
          <w:color w:val="auto"/>
          <w:sz w:val="22"/>
          <w:szCs w:val="22"/>
        </w:rPr>
      </w:pPr>
      <w:r w:rsidRPr="003E05C3">
        <w:rPr>
          <w:rFonts w:ascii="Arial" w:hAnsi="Arial" w:cs="Arial"/>
          <w:b w:val="0"/>
          <w:color w:val="auto"/>
          <w:sz w:val="22"/>
          <w:szCs w:val="22"/>
        </w:rPr>
        <w:t>This social media policy applies to parents, members of staff, students, trustee members and volu</w:t>
      </w:r>
      <w:r w:rsidR="00903790">
        <w:rPr>
          <w:rFonts w:ascii="Arial" w:hAnsi="Arial" w:cs="Arial"/>
          <w:b w:val="0"/>
          <w:color w:val="auto"/>
          <w:sz w:val="22"/>
          <w:szCs w:val="22"/>
        </w:rPr>
        <w:t>nteers at Weaverham Forest Pre S</w:t>
      </w:r>
      <w:bookmarkStart w:id="0" w:name="_GoBack"/>
      <w:bookmarkEnd w:id="0"/>
      <w:r w:rsidRPr="003E05C3">
        <w:rPr>
          <w:rFonts w:ascii="Arial" w:hAnsi="Arial" w:cs="Arial"/>
          <w:b w:val="0"/>
          <w:color w:val="auto"/>
          <w:sz w:val="22"/>
          <w:szCs w:val="22"/>
        </w:rPr>
        <w:t>chool</w:t>
      </w:r>
      <w:r w:rsidR="00F1767C" w:rsidRPr="003E05C3">
        <w:rPr>
          <w:rFonts w:ascii="Arial" w:hAnsi="Arial" w:cs="Arial"/>
          <w:b w:val="0"/>
          <w:color w:val="auto"/>
          <w:sz w:val="22"/>
          <w:szCs w:val="22"/>
        </w:rPr>
        <w:t>.</w:t>
      </w:r>
    </w:p>
    <w:p w14:paraId="49FE1391" w14:textId="77777777" w:rsidR="00753A22" w:rsidRPr="00753A22" w:rsidRDefault="00753A22" w:rsidP="00753A22"/>
    <w:p w14:paraId="0D3EFFA8" w14:textId="67B9E03B" w:rsidR="00C9457C" w:rsidRPr="003E05C3" w:rsidRDefault="00C9457C" w:rsidP="003E05C3">
      <w:pPr>
        <w:spacing w:line="360" w:lineRule="auto"/>
        <w:rPr>
          <w:rFonts w:ascii="Arial" w:hAnsi="Arial" w:cs="Arial"/>
          <w:sz w:val="22"/>
          <w:szCs w:val="22"/>
        </w:rPr>
      </w:pPr>
      <w:r w:rsidRPr="003E05C3">
        <w:rPr>
          <w:rFonts w:ascii="Arial" w:hAnsi="Arial" w:cs="Arial"/>
          <w:sz w:val="22"/>
          <w:szCs w:val="22"/>
        </w:rPr>
        <w:t>This policy includes (but is not limited to) the following technologies:</w:t>
      </w:r>
    </w:p>
    <w:p w14:paraId="60DC18B0" w14:textId="4F5B046A" w:rsidR="00C9457C" w:rsidRPr="003E05C3" w:rsidRDefault="00C9457C" w:rsidP="003E05C3">
      <w:pPr>
        <w:pStyle w:val="ListParagraph"/>
        <w:numPr>
          <w:ilvl w:val="0"/>
          <w:numId w:val="23"/>
        </w:numPr>
        <w:spacing w:line="360" w:lineRule="auto"/>
        <w:rPr>
          <w:rFonts w:ascii="Arial" w:hAnsi="Arial" w:cs="Arial"/>
          <w:sz w:val="22"/>
          <w:szCs w:val="22"/>
        </w:rPr>
      </w:pPr>
      <w:r w:rsidRPr="003E05C3">
        <w:rPr>
          <w:rFonts w:ascii="Arial" w:hAnsi="Arial" w:cs="Arial"/>
          <w:sz w:val="22"/>
          <w:szCs w:val="22"/>
        </w:rPr>
        <w:t>Social networking sites (</w:t>
      </w:r>
      <w:proofErr w:type="spellStart"/>
      <w:r w:rsidRPr="003E05C3">
        <w:rPr>
          <w:rFonts w:ascii="Arial" w:hAnsi="Arial" w:cs="Arial"/>
          <w:sz w:val="22"/>
          <w:szCs w:val="22"/>
        </w:rPr>
        <w:t>eg</w:t>
      </w:r>
      <w:proofErr w:type="spellEnd"/>
      <w:r w:rsidRPr="003E05C3">
        <w:rPr>
          <w:rFonts w:ascii="Arial" w:hAnsi="Arial" w:cs="Arial"/>
          <w:sz w:val="22"/>
          <w:szCs w:val="22"/>
        </w:rPr>
        <w:t xml:space="preserve"> Facebook, </w:t>
      </w:r>
      <w:proofErr w:type="spellStart"/>
      <w:r w:rsidRPr="003E05C3">
        <w:rPr>
          <w:rFonts w:ascii="Arial" w:hAnsi="Arial" w:cs="Arial"/>
          <w:sz w:val="22"/>
          <w:szCs w:val="22"/>
        </w:rPr>
        <w:t>Bebo</w:t>
      </w:r>
      <w:proofErr w:type="spellEnd"/>
      <w:r w:rsidRPr="003E05C3">
        <w:rPr>
          <w:rFonts w:ascii="Arial" w:hAnsi="Arial" w:cs="Arial"/>
          <w:sz w:val="22"/>
          <w:szCs w:val="22"/>
        </w:rPr>
        <w:t>, Snap Chat)</w:t>
      </w:r>
    </w:p>
    <w:p w14:paraId="71C53657" w14:textId="0D57CC09" w:rsidR="00C9457C" w:rsidRPr="003E05C3" w:rsidRDefault="00C9457C" w:rsidP="003E05C3">
      <w:pPr>
        <w:pStyle w:val="ListParagraph"/>
        <w:numPr>
          <w:ilvl w:val="0"/>
          <w:numId w:val="23"/>
        </w:numPr>
        <w:spacing w:line="360" w:lineRule="auto"/>
        <w:rPr>
          <w:rFonts w:ascii="Arial" w:hAnsi="Arial" w:cs="Arial"/>
          <w:sz w:val="22"/>
          <w:szCs w:val="22"/>
        </w:rPr>
      </w:pPr>
      <w:r w:rsidRPr="003E05C3">
        <w:rPr>
          <w:rFonts w:ascii="Arial" w:hAnsi="Arial" w:cs="Arial"/>
          <w:sz w:val="22"/>
          <w:szCs w:val="22"/>
        </w:rPr>
        <w:t>Blogs</w:t>
      </w:r>
    </w:p>
    <w:p w14:paraId="7C3B2B5D" w14:textId="4B853339" w:rsidR="00C9457C" w:rsidRPr="003E05C3" w:rsidRDefault="00C9457C" w:rsidP="003E05C3">
      <w:pPr>
        <w:pStyle w:val="ListParagraph"/>
        <w:numPr>
          <w:ilvl w:val="0"/>
          <w:numId w:val="23"/>
        </w:numPr>
        <w:spacing w:line="360" w:lineRule="auto"/>
        <w:rPr>
          <w:rFonts w:ascii="Arial" w:hAnsi="Arial" w:cs="Arial"/>
          <w:sz w:val="22"/>
          <w:szCs w:val="22"/>
        </w:rPr>
      </w:pPr>
      <w:r w:rsidRPr="003E05C3">
        <w:rPr>
          <w:rFonts w:ascii="Arial" w:hAnsi="Arial" w:cs="Arial"/>
          <w:sz w:val="22"/>
          <w:szCs w:val="22"/>
        </w:rPr>
        <w:t>Discussion forums</w:t>
      </w:r>
    </w:p>
    <w:p w14:paraId="500AEC72" w14:textId="172B0634" w:rsidR="00C9457C" w:rsidRPr="003E05C3" w:rsidRDefault="00C9457C" w:rsidP="003E05C3">
      <w:pPr>
        <w:pStyle w:val="ListParagraph"/>
        <w:numPr>
          <w:ilvl w:val="0"/>
          <w:numId w:val="23"/>
        </w:numPr>
        <w:spacing w:line="360" w:lineRule="auto"/>
        <w:rPr>
          <w:rFonts w:ascii="Arial" w:hAnsi="Arial" w:cs="Arial"/>
          <w:sz w:val="22"/>
          <w:szCs w:val="22"/>
        </w:rPr>
      </w:pPr>
      <w:r w:rsidRPr="003E05C3">
        <w:rPr>
          <w:rFonts w:ascii="Arial" w:hAnsi="Arial" w:cs="Arial"/>
          <w:sz w:val="22"/>
          <w:szCs w:val="22"/>
        </w:rPr>
        <w:t>Collaborative online spaces</w:t>
      </w:r>
    </w:p>
    <w:p w14:paraId="6899A7B8" w14:textId="7C1534F8" w:rsidR="00C9457C" w:rsidRPr="003E05C3" w:rsidRDefault="00C9457C" w:rsidP="003E05C3">
      <w:pPr>
        <w:pStyle w:val="ListParagraph"/>
        <w:numPr>
          <w:ilvl w:val="0"/>
          <w:numId w:val="23"/>
        </w:numPr>
        <w:spacing w:line="360" w:lineRule="auto"/>
        <w:rPr>
          <w:rFonts w:ascii="Arial" w:hAnsi="Arial" w:cs="Arial"/>
          <w:sz w:val="22"/>
          <w:szCs w:val="22"/>
        </w:rPr>
      </w:pPr>
      <w:r w:rsidRPr="003E05C3">
        <w:rPr>
          <w:rFonts w:ascii="Arial" w:hAnsi="Arial" w:cs="Arial"/>
          <w:sz w:val="22"/>
          <w:szCs w:val="22"/>
        </w:rPr>
        <w:t>Media Sharing services (</w:t>
      </w:r>
      <w:proofErr w:type="spellStart"/>
      <w:r w:rsidRPr="003E05C3">
        <w:rPr>
          <w:rFonts w:ascii="Arial" w:hAnsi="Arial" w:cs="Arial"/>
          <w:sz w:val="22"/>
          <w:szCs w:val="22"/>
        </w:rPr>
        <w:t>ie</w:t>
      </w:r>
      <w:proofErr w:type="spellEnd"/>
      <w:r w:rsidRPr="003E05C3">
        <w:rPr>
          <w:rFonts w:ascii="Arial" w:hAnsi="Arial" w:cs="Arial"/>
          <w:sz w:val="22"/>
          <w:szCs w:val="22"/>
        </w:rPr>
        <w:t xml:space="preserve"> You Tube)</w:t>
      </w:r>
    </w:p>
    <w:p w14:paraId="549E18B6" w14:textId="19CCE863" w:rsidR="00C9457C" w:rsidRPr="003E05C3" w:rsidRDefault="00C9457C" w:rsidP="003E05C3">
      <w:pPr>
        <w:pStyle w:val="ListParagraph"/>
        <w:numPr>
          <w:ilvl w:val="0"/>
          <w:numId w:val="23"/>
        </w:numPr>
        <w:spacing w:line="360" w:lineRule="auto"/>
        <w:rPr>
          <w:rFonts w:ascii="Arial" w:hAnsi="Arial" w:cs="Arial"/>
          <w:sz w:val="22"/>
          <w:szCs w:val="22"/>
        </w:rPr>
      </w:pPr>
      <w:r w:rsidRPr="003E05C3">
        <w:rPr>
          <w:rFonts w:ascii="Arial" w:hAnsi="Arial" w:cs="Arial"/>
          <w:sz w:val="22"/>
          <w:szCs w:val="22"/>
        </w:rPr>
        <w:t>Micro-blogging (</w:t>
      </w:r>
      <w:proofErr w:type="spellStart"/>
      <w:r w:rsidRPr="003E05C3">
        <w:rPr>
          <w:rFonts w:ascii="Arial" w:hAnsi="Arial" w:cs="Arial"/>
          <w:sz w:val="22"/>
          <w:szCs w:val="22"/>
        </w:rPr>
        <w:t>ie</w:t>
      </w:r>
      <w:proofErr w:type="spellEnd"/>
      <w:r w:rsidRPr="003E05C3">
        <w:rPr>
          <w:rFonts w:ascii="Arial" w:hAnsi="Arial" w:cs="Arial"/>
          <w:sz w:val="22"/>
          <w:szCs w:val="22"/>
        </w:rPr>
        <w:t xml:space="preserve"> Twitter)</w:t>
      </w:r>
    </w:p>
    <w:p w14:paraId="64FBD509" w14:textId="122F53B3" w:rsidR="00C9457C" w:rsidRPr="003E05C3" w:rsidRDefault="00C9457C" w:rsidP="003E05C3">
      <w:pPr>
        <w:spacing w:line="360" w:lineRule="auto"/>
        <w:rPr>
          <w:rFonts w:ascii="Arial" w:hAnsi="Arial" w:cs="Arial"/>
          <w:sz w:val="22"/>
          <w:szCs w:val="22"/>
        </w:rPr>
      </w:pPr>
    </w:p>
    <w:p w14:paraId="3CAAA6FC" w14:textId="33418542" w:rsidR="00C9457C" w:rsidRDefault="00C9457C" w:rsidP="003E05C3">
      <w:pPr>
        <w:spacing w:line="360" w:lineRule="auto"/>
        <w:rPr>
          <w:rFonts w:ascii="Arial" w:hAnsi="Arial" w:cs="Arial"/>
          <w:sz w:val="22"/>
          <w:szCs w:val="22"/>
        </w:rPr>
      </w:pPr>
      <w:r w:rsidRPr="003E05C3">
        <w:rPr>
          <w:rFonts w:ascii="Arial" w:hAnsi="Arial" w:cs="Arial"/>
          <w:sz w:val="22"/>
          <w:szCs w:val="22"/>
        </w:rPr>
        <w:t>As part of our duty to safeguard children it is essential to maintain the privacy and security of all our families.  We therefore require that:</w:t>
      </w:r>
    </w:p>
    <w:p w14:paraId="73A1F7CF" w14:textId="77777777" w:rsidR="00753A22" w:rsidRPr="003E05C3" w:rsidRDefault="00753A22" w:rsidP="003E05C3">
      <w:pPr>
        <w:spacing w:line="360" w:lineRule="auto"/>
        <w:rPr>
          <w:rFonts w:ascii="Arial" w:hAnsi="Arial" w:cs="Arial"/>
          <w:sz w:val="22"/>
          <w:szCs w:val="22"/>
        </w:rPr>
      </w:pPr>
    </w:p>
    <w:p w14:paraId="77F580A9" w14:textId="27ACC14D" w:rsidR="00C9457C" w:rsidRPr="003E05C3" w:rsidRDefault="00C9457C" w:rsidP="003E05C3">
      <w:pPr>
        <w:pStyle w:val="ListParagraph"/>
        <w:numPr>
          <w:ilvl w:val="0"/>
          <w:numId w:val="24"/>
        </w:numPr>
        <w:spacing w:line="360" w:lineRule="auto"/>
        <w:rPr>
          <w:rFonts w:ascii="Arial" w:hAnsi="Arial" w:cs="Arial"/>
          <w:sz w:val="22"/>
          <w:szCs w:val="22"/>
        </w:rPr>
      </w:pPr>
      <w:r w:rsidRPr="003E05C3">
        <w:rPr>
          <w:rFonts w:ascii="Arial" w:hAnsi="Arial" w:cs="Arial"/>
          <w:sz w:val="22"/>
          <w:szCs w:val="22"/>
        </w:rPr>
        <w:t xml:space="preserve">No photographs taken within the Pre- School setting or at Pre School special events and outings with the </w:t>
      </w:r>
      <w:proofErr w:type="gramStart"/>
      <w:r w:rsidRPr="003E05C3">
        <w:rPr>
          <w:rFonts w:ascii="Arial" w:hAnsi="Arial" w:cs="Arial"/>
          <w:sz w:val="22"/>
          <w:szCs w:val="22"/>
        </w:rPr>
        <w:t>children,</w:t>
      </w:r>
      <w:proofErr w:type="gramEnd"/>
      <w:r w:rsidRPr="003E05C3">
        <w:rPr>
          <w:rFonts w:ascii="Arial" w:hAnsi="Arial" w:cs="Arial"/>
          <w:sz w:val="22"/>
          <w:szCs w:val="22"/>
        </w:rPr>
        <w:t xml:space="preserve"> are to be posted for public viewin</w:t>
      </w:r>
      <w:r w:rsidR="00804457" w:rsidRPr="003E05C3">
        <w:rPr>
          <w:rFonts w:ascii="Arial" w:hAnsi="Arial" w:cs="Arial"/>
          <w:sz w:val="22"/>
          <w:szCs w:val="22"/>
        </w:rPr>
        <w:t>g, except those of your own child.  Parents are advised that they do not have the right to photograph anyone else’s child or to upload photos of anyone else’s children.  This excludes those photographs taken by staff for the children’s online learning journal, which are sometimes used for display in the setting, for use on the Weaverham Forest Pre School website and in other published material if parental consent is given.</w:t>
      </w:r>
    </w:p>
    <w:p w14:paraId="7B7A5792" w14:textId="060B730B" w:rsidR="00804457" w:rsidRPr="003E05C3" w:rsidRDefault="004A5FAE" w:rsidP="003E05C3">
      <w:pPr>
        <w:pStyle w:val="ListParagraph"/>
        <w:numPr>
          <w:ilvl w:val="0"/>
          <w:numId w:val="24"/>
        </w:numPr>
        <w:spacing w:line="360" w:lineRule="auto"/>
        <w:rPr>
          <w:rFonts w:ascii="Arial" w:hAnsi="Arial" w:cs="Arial"/>
          <w:sz w:val="22"/>
          <w:szCs w:val="22"/>
        </w:rPr>
      </w:pPr>
      <w:r w:rsidRPr="003E05C3">
        <w:rPr>
          <w:rFonts w:ascii="Arial" w:hAnsi="Arial" w:cs="Arial"/>
          <w:sz w:val="22"/>
          <w:szCs w:val="22"/>
        </w:rPr>
        <w:t>No public discussions are to be held or comments made on social media sites regarding Pre School children, staff</w:t>
      </w:r>
      <w:r w:rsidR="00D02867" w:rsidRPr="003E05C3">
        <w:rPr>
          <w:rFonts w:ascii="Arial" w:hAnsi="Arial" w:cs="Arial"/>
          <w:sz w:val="22"/>
          <w:szCs w:val="22"/>
        </w:rPr>
        <w:t xml:space="preserve"> or other parents that could be construed to have any impact on the Pre School’s reputation or the reputation of the staff who work there or that would offend any member of staff or parent using the Pre-School.</w:t>
      </w:r>
    </w:p>
    <w:p w14:paraId="03CCB2CD" w14:textId="77777777" w:rsidR="00F1767C" w:rsidRDefault="00F1767C" w:rsidP="00F1767C">
      <w:pPr>
        <w:pStyle w:val="Heading2"/>
        <w:spacing w:before="0" w:line="360" w:lineRule="auto"/>
        <w:rPr>
          <w:rFonts w:ascii="Arial" w:hAnsi="Arial" w:cs="Arial"/>
          <w:b w:val="0"/>
          <w:color w:val="auto"/>
          <w:sz w:val="22"/>
          <w:szCs w:val="22"/>
        </w:rPr>
      </w:pPr>
    </w:p>
    <w:p w14:paraId="4A6210B3" w14:textId="2116B568" w:rsidR="00CA666C" w:rsidRPr="005506E1" w:rsidRDefault="003E05C3" w:rsidP="005506E1">
      <w:pPr>
        <w:pStyle w:val="Heading2"/>
        <w:spacing w:before="0" w:line="360" w:lineRule="auto"/>
        <w:rPr>
          <w:rFonts w:ascii="Arial" w:hAnsi="Arial" w:cs="Arial"/>
          <w:color w:val="auto"/>
          <w:sz w:val="22"/>
          <w:szCs w:val="22"/>
        </w:rPr>
      </w:pPr>
      <w:r>
        <w:rPr>
          <w:rFonts w:ascii="Arial" w:hAnsi="Arial" w:cs="Arial"/>
          <w:color w:val="auto"/>
          <w:sz w:val="22"/>
          <w:szCs w:val="22"/>
        </w:rPr>
        <w:t>Social Media</w:t>
      </w:r>
    </w:p>
    <w:p w14:paraId="5FFC3B27" w14:textId="6A764293" w:rsidR="00A9246E" w:rsidRDefault="00A9246E" w:rsidP="00F1767C">
      <w:pPr>
        <w:numPr>
          <w:ilvl w:val="0"/>
          <w:numId w:val="18"/>
        </w:numPr>
        <w:spacing w:line="360" w:lineRule="auto"/>
        <w:rPr>
          <w:rFonts w:ascii="Arial" w:hAnsi="Arial" w:cs="Arial"/>
          <w:sz w:val="22"/>
          <w:szCs w:val="22"/>
        </w:rPr>
      </w:pPr>
      <w:r>
        <w:rPr>
          <w:rFonts w:ascii="Arial" w:hAnsi="Arial" w:cs="Arial"/>
          <w:sz w:val="22"/>
          <w:szCs w:val="22"/>
        </w:rPr>
        <w:t>Staff are advised to manage their personal security settings to ensure that their information is only available to people they choose to share information with.</w:t>
      </w:r>
    </w:p>
    <w:p w14:paraId="0628DA5A" w14:textId="119CA1F0" w:rsidR="00A9246E" w:rsidRDefault="00A9246E" w:rsidP="00F1767C">
      <w:pPr>
        <w:numPr>
          <w:ilvl w:val="0"/>
          <w:numId w:val="18"/>
        </w:numPr>
        <w:spacing w:line="360" w:lineRule="auto"/>
        <w:rPr>
          <w:rFonts w:ascii="Arial" w:hAnsi="Arial" w:cs="Arial"/>
          <w:sz w:val="22"/>
          <w:szCs w:val="22"/>
        </w:rPr>
      </w:pPr>
      <w:r>
        <w:rPr>
          <w:rFonts w:ascii="Arial" w:hAnsi="Arial" w:cs="Arial"/>
          <w:sz w:val="22"/>
          <w:szCs w:val="22"/>
        </w:rPr>
        <w:t xml:space="preserve">Staff should not accept service users, children and parents as friends due to it being a breach of expected professional conduct unless </w:t>
      </w:r>
      <w:r w:rsidR="00753A22">
        <w:rPr>
          <w:rFonts w:ascii="Arial" w:hAnsi="Arial" w:cs="Arial"/>
          <w:sz w:val="22"/>
          <w:szCs w:val="22"/>
        </w:rPr>
        <w:t>t</w:t>
      </w:r>
      <w:r>
        <w:rPr>
          <w:rFonts w:ascii="Arial" w:hAnsi="Arial" w:cs="Arial"/>
          <w:sz w:val="22"/>
          <w:szCs w:val="22"/>
        </w:rPr>
        <w:t>hey already know them in a personal capacity before their child starts at pre</w:t>
      </w:r>
      <w:r w:rsidR="00753A22">
        <w:rPr>
          <w:rFonts w:ascii="Arial" w:hAnsi="Arial" w:cs="Arial"/>
          <w:sz w:val="22"/>
          <w:szCs w:val="22"/>
        </w:rPr>
        <w:t>-</w:t>
      </w:r>
      <w:r>
        <w:rPr>
          <w:rFonts w:ascii="Arial" w:hAnsi="Arial" w:cs="Arial"/>
          <w:sz w:val="22"/>
          <w:szCs w:val="22"/>
        </w:rPr>
        <w:t>school.  Staff should avoid personal communication, including on social networking sites, with the children and parents with whom they act in a professional capacity.</w:t>
      </w:r>
    </w:p>
    <w:p w14:paraId="1A14C719" w14:textId="2A26BFCF" w:rsidR="005506E1" w:rsidRDefault="00A9246E" w:rsidP="00F1767C">
      <w:pPr>
        <w:numPr>
          <w:ilvl w:val="0"/>
          <w:numId w:val="18"/>
        </w:numPr>
        <w:spacing w:line="360" w:lineRule="auto"/>
        <w:rPr>
          <w:rFonts w:ascii="Arial" w:hAnsi="Arial" w:cs="Arial"/>
          <w:sz w:val="22"/>
          <w:szCs w:val="22"/>
        </w:rPr>
      </w:pPr>
      <w:r>
        <w:rPr>
          <w:rFonts w:ascii="Arial" w:hAnsi="Arial" w:cs="Arial"/>
          <w:sz w:val="22"/>
          <w:szCs w:val="22"/>
        </w:rPr>
        <w:lastRenderedPageBreak/>
        <w:t xml:space="preserve">In the event that </w:t>
      </w:r>
      <w:proofErr w:type="gramStart"/>
      <w:r>
        <w:rPr>
          <w:rFonts w:ascii="Arial" w:hAnsi="Arial" w:cs="Arial"/>
          <w:sz w:val="22"/>
          <w:szCs w:val="22"/>
        </w:rPr>
        <w:t>staff name</w:t>
      </w:r>
      <w:proofErr w:type="gramEnd"/>
      <w:r>
        <w:rPr>
          <w:rFonts w:ascii="Arial" w:hAnsi="Arial" w:cs="Arial"/>
          <w:sz w:val="22"/>
          <w:szCs w:val="22"/>
        </w:rPr>
        <w:t xml:space="preserve"> the organisation or workplace in any social media, they do so in a way</w:t>
      </w:r>
      <w:r w:rsidR="005506E1">
        <w:rPr>
          <w:rFonts w:ascii="Arial" w:hAnsi="Arial" w:cs="Arial"/>
          <w:sz w:val="22"/>
          <w:szCs w:val="22"/>
        </w:rPr>
        <w:t xml:space="preserve"> that is not detrimental to the organisation or it’s service users.</w:t>
      </w:r>
    </w:p>
    <w:p w14:paraId="7675D18D" w14:textId="77777777" w:rsidR="003B346E" w:rsidRDefault="005506E1" w:rsidP="00F1767C">
      <w:pPr>
        <w:numPr>
          <w:ilvl w:val="0"/>
          <w:numId w:val="18"/>
        </w:numPr>
        <w:spacing w:line="360" w:lineRule="auto"/>
        <w:rPr>
          <w:rFonts w:ascii="Arial" w:hAnsi="Arial" w:cs="Arial"/>
          <w:sz w:val="22"/>
          <w:szCs w:val="22"/>
        </w:rPr>
      </w:pPr>
      <w:proofErr w:type="gramStart"/>
      <w:r>
        <w:rPr>
          <w:rFonts w:ascii="Arial" w:hAnsi="Arial" w:cs="Arial"/>
          <w:sz w:val="22"/>
          <w:szCs w:val="22"/>
        </w:rPr>
        <w:t>Staff observe</w:t>
      </w:r>
      <w:proofErr w:type="gramEnd"/>
      <w:r>
        <w:rPr>
          <w:rFonts w:ascii="Arial" w:hAnsi="Arial" w:cs="Arial"/>
          <w:sz w:val="22"/>
          <w:szCs w:val="22"/>
        </w:rPr>
        <w:t xml:space="preserve"> confidentiality and refrain from discussing any issues relating to work.</w:t>
      </w:r>
    </w:p>
    <w:p w14:paraId="15CE7987" w14:textId="77777777" w:rsidR="00722383" w:rsidRDefault="003B346E" w:rsidP="00F1767C">
      <w:pPr>
        <w:numPr>
          <w:ilvl w:val="0"/>
          <w:numId w:val="18"/>
        </w:numPr>
        <w:spacing w:line="360" w:lineRule="auto"/>
        <w:rPr>
          <w:rFonts w:ascii="Arial" w:hAnsi="Arial" w:cs="Arial"/>
          <w:sz w:val="22"/>
          <w:szCs w:val="22"/>
        </w:rPr>
      </w:pPr>
      <w:r>
        <w:rPr>
          <w:rFonts w:ascii="Arial" w:hAnsi="Arial" w:cs="Arial"/>
          <w:sz w:val="22"/>
          <w:szCs w:val="22"/>
        </w:rPr>
        <w:t xml:space="preserve">Staff should not share </w:t>
      </w:r>
      <w:r w:rsidR="00722383">
        <w:rPr>
          <w:rFonts w:ascii="Arial" w:hAnsi="Arial" w:cs="Arial"/>
          <w:sz w:val="22"/>
          <w:szCs w:val="22"/>
        </w:rPr>
        <w:t>information they would not want children, parents or colleagues to view.</w:t>
      </w:r>
    </w:p>
    <w:p w14:paraId="39BFE597" w14:textId="77777777" w:rsidR="00722383" w:rsidRDefault="00722383" w:rsidP="00F1767C">
      <w:pPr>
        <w:numPr>
          <w:ilvl w:val="0"/>
          <w:numId w:val="18"/>
        </w:numPr>
        <w:spacing w:line="360" w:lineRule="auto"/>
        <w:rPr>
          <w:rFonts w:ascii="Arial" w:hAnsi="Arial" w:cs="Arial"/>
          <w:sz w:val="22"/>
          <w:szCs w:val="22"/>
        </w:rPr>
      </w:pPr>
      <w:r>
        <w:rPr>
          <w:rFonts w:ascii="Arial" w:hAnsi="Arial" w:cs="Arial"/>
          <w:sz w:val="22"/>
          <w:szCs w:val="22"/>
        </w:rPr>
        <w:t>Staff should report any concerns or breaches to the designated person in their setting.</w:t>
      </w:r>
    </w:p>
    <w:p w14:paraId="4E03B29B" w14:textId="77777777" w:rsidR="00753A22" w:rsidRDefault="00753A22" w:rsidP="00722383">
      <w:pPr>
        <w:spacing w:line="360" w:lineRule="auto"/>
        <w:rPr>
          <w:rFonts w:ascii="Arial" w:hAnsi="Arial" w:cs="Arial"/>
          <w:sz w:val="22"/>
          <w:szCs w:val="22"/>
        </w:rPr>
      </w:pPr>
    </w:p>
    <w:p w14:paraId="18C04A67" w14:textId="40FD3C6B" w:rsidR="00722383" w:rsidRDefault="00722383" w:rsidP="00722383">
      <w:pPr>
        <w:spacing w:line="360" w:lineRule="auto"/>
        <w:rPr>
          <w:rFonts w:ascii="Arial" w:hAnsi="Arial" w:cs="Arial"/>
          <w:sz w:val="22"/>
          <w:szCs w:val="22"/>
        </w:rPr>
      </w:pPr>
      <w:r>
        <w:rPr>
          <w:rFonts w:ascii="Arial" w:hAnsi="Arial" w:cs="Arial"/>
          <w:sz w:val="22"/>
          <w:szCs w:val="22"/>
        </w:rPr>
        <w:t>Any member of staff, student or volunteer found to be posting remarks or comments that breach confidentiality, bring pre school into disrepute or that are deemed to be of a detrimental nature to the pre school or other employees, or posting / publishing photographs of the setting, children or staff may face disciplinary action in line with the Pre-school disciplinary procedures (students will be asked to leave immediately).</w:t>
      </w:r>
    </w:p>
    <w:p w14:paraId="1CCC9A17" w14:textId="77777777" w:rsidR="00753A22" w:rsidRDefault="00753A22" w:rsidP="00722383">
      <w:pPr>
        <w:spacing w:line="360" w:lineRule="auto"/>
        <w:rPr>
          <w:rFonts w:ascii="Arial" w:hAnsi="Arial" w:cs="Arial"/>
          <w:sz w:val="22"/>
          <w:szCs w:val="22"/>
        </w:rPr>
      </w:pPr>
    </w:p>
    <w:p w14:paraId="405C3EBB" w14:textId="7EE7C710" w:rsidR="00722383" w:rsidRDefault="00722383" w:rsidP="00722383">
      <w:pPr>
        <w:spacing w:line="360" w:lineRule="auto"/>
        <w:rPr>
          <w:rFonts w:ascii="Arial" w:hAnsi="Arial" w:cs="Arial"/>
          <w:sz w:val="22"/>
          <w:szCs w:val="22"/>
        </w:rPr>
      </w:pPr>
      <w:r>
        <w:rPr>
          <w:rFonts w:ascii="Arial" w:hAnsi="Arial" w:cs="Arial"/>
          <w:sz w:val="22"/>
          <w:szCs w:val="22"/>
        </w:rPr>
        <w:t>Any comment deemed to be inappropriate is to be reported to the Chair of Trustees and the setting Manager and any action taken will be at their discretion.</w:t>
      </w:r>
    </w:p>
    <w:p w14:paraId="6FAEDED2" w14:textId="77777777" w:rsidR="00722383" w:rsidRDefault="00722383" w:rsidP="00722383">
      <w:pPr>
        <w:spacing w:line="360" w:lineRule="auto"/>
        <w:rPr>
          <w:rFonts w:ascii="Arial" w:hAnsi="Arial" w:cs="Arial"/>
          <w:sz w:val="22"/>
          <w:szCs w:val="22"/>
        </w:rPr>
      </w:pPr>
    </w:p>
    <w:p w14:paraId="5181B7F6" w14:textId="77777777" w:rsidR="00722383" w:rsidRDefault="00722383" w:rsidP="00722383">
      <w:pPr>
        <w:spacing w:line="360" w:lineRule="auto"/>
        <w:rPr>
          <w:rFonts w:ascii="Arial" w:hAnsi="Arial" w:cs="Arial"/>
          <w:sz w:val="22"/>
          <w:szCs w:val="22"/>
        </w:rPr>
      </w:pPr>
      <w:r>
        <w:rPr>
          <w:rFonts w:ascii="Arial" w:hAnsi="Arial" w:cs="Arial"/>
          <w:sz w:val="22"/>
          <w:szCs w:val="22"/>
        </w:rPr>
        <w:t>General Guidelines for using social media:</w:t>
      </w:r>
    </w:p>
    <w:p w14:paraId="75A58320" w14:textId="5CA6FAF0" w:rsidR="00722383" w:rsidRDefault="00722383" w:rsidP="00722383">
      <w:pPr>
        <w:pStyle w:val="ListParagraph"/>
        <w:numPr>
          <w:ilvl w:val="0"/>
          <w:numId w:val="25"/>
        </w:numPr>
        <w:spacing w:line="360" w:lineRule="auto"/>
        <w:rPr>
          <w:rFonts w:ascii="Arial" w:hAnsi="Arial" w:cs="Arial"/>
          <w:sz w:val="22"/>
          <w:szCs w:val="22"/>
        </w:rPr>
      </w:pPr>
      <w:r>
        <w:rPr>
          <w:rFonts w:ascii="Arial" w:hAnsi="Arial" w:cs="Arial"/>
          <w:sz w:val="22"/>
          <w:szCs w:val="22"/>
        </w:rPr>
        <w:t xml:space="preserve">Personal security settings should be managed to ensure that information is only available to </w:t>
      </w:r>
      <w:proofErr w:type="spellStart"/>
      <w:r>
        <w:rPr>
          <w:rFonts w:ascii="Arial" w:hAnsi="Arial" w:cs="Arial"/>
          <w:sz w:val="22"/>
          <w:szCs w:val="22"/>
        </w:rPr>
        <w:t>peopleyou</w:t>
      </w:r>
      <w:proofErr w:type="spellEnd"/>
      <w:r>
        <w:rPr>
          <w:rFonts w:ascii="Arial" w:hAnsi="Arial" w:cs="Arial"/>
          <w:sz w:val="22"/>
          <w:szCs w:val="22"/>
        </w:rPr>
        <w:t xml:space="preserve"> </w:t>
      </w:r>
      <w:proofErr w:type="gramStart"/>
      <w:r>
        <w:rPr>
          <w:rFonts w:ascii="Arial" w:hAnsi="Arial" w:cs="Arial"/>
          <w:sz w:val="22"/>
          <w:szCs w:val="22"/>
        </w:rPr>
        <w:t>choose</w:t>
      </w:r>
      <w:proofErr w:type="gramEnd"/>
      <w:r>
        <w:rPr>
          <w:rFonts w:ascii="Arial" w:hAnsi="Arial" w:cs="Arial"/>
          <w:sz w:val="22"/>
          <w:szCs w:val="22"/>
        </w:rPr>
        <w:t xml:space="preserve"> to share information with.</w:t>
      </w:r>
    </w:p>
    <w:p w14:paraId="0CF5A73A" w14:textId="2731F37F" w:rsidR="00722383" w:rsidRDefault="00722383" w:rsidP="00722383">
      <w:pPr>
        <w:pStyle w:val="ListParagraph"/>
        <w:numPr>
          <w:ilvl w:val="0"/>
          <w:numId w:val="25"/>
        </w:numPr>
        <w:spacing w:line="360" w:lineRule="auto"/>
        <w:rPr>
          <w:rFonts w:ascii="Arial" w:hAnsi="Arial" w:cs="Arial"/>
          <w:sz w:val="22"/>
          <w:szCs w:val="22"/>
        </w:rPr>
      </w:pPr>
      <w:r>
        <w:rPr>
          <w:rFonts w:ascii="Arial" w:hAnsi="Arial" w:cs="Arial"/>
          <w:sz w:val="22"/>
          <w:szCs w:val="22"/>
        </w:rPr>
        <w:t xml:space="preserve">Remember that no information sent over the Web is totally secure and as such if you do not </w:t>
      </w:r>
      <w:proofErr w:type="gramStart"/>
      <w:r>
        <w:rPr>
          <w:rFonts w:ascii="Arial" w:hAnsi="Arial" w:cs="Arial"/>
          <w:sz w:val="22"/>
          <w:szCs w:val="22"/>
        </w:rPr>
        <w:t>wish  the</w:t>
      </w:r>
      <w:proofErr w:type="gramEnd"/>
      <w:r>
        <w:rPr>
          <w:rFonts w:ascii="Arial" w:hAnsi="Arial" w:cs="Arial"/>
          <w:sz w:val="22"/>
          <w:szCs w:val="22"/>
        </w:rPr>
        <w:t xml:space="preserve"> information to be made public refrain from sending it through social media.</w:t>
      </w:r>
    </w:p>
    <w:p w14:paraId="42571DE3" w14:textId="599B3FF4" w:rsidR="00722383" w:rsidRDefault="00722383" w:rsidP="00722383">
      <w:pPr>
        <w:pStyle w:val="ListParagraph"/>
        <w:numPr>
          <w:ilvl w:val="0"/>
          <w:numId w:val="25"/>
        </w:numPr>
        <w:spacing w:line="360" w:lineRule="auto"/>
        <w:rPr>
          <w:rFonts w:ascii="Arial" w:hAnsi="Arial" w:cs="Arial"/>
          <w:sz w:val="22"/>
          <w:szCs w:val="22"/>
        </w:rPr>
      </w:pPr>
      <w:r>
        <w:rPr>
          <w:rFonts w:ascii="Arial" w:hAnsi="Arial" w:cs="Arial"/>
          <w:sz w:val="22"/>
          <w:szCs w:val="22"/>
        </w:rPr>
        <w:t>Maintain professionalism, honesty and respect.</w:t>
      </w:r>
    </w:p>
    <w:p w14:paraId="33F16156" w14:textId="3B610533" w:rsidR="00722383" w:rsidRDefault="00722383" w:rsidP="00722383">
      <w:pPr>
        <w:pStyle w:val="ListParagraph"/>
        <w:numPr>
          <w:ilvl w:val="0"/>
          <w:numId w:val="25"/>
        </w:numPr>
        <w:spacing w:line="360" w:lineRule="auto"/>
        <w:rPr>
          <w:rFonts w:ascii="Arial" w:hAnsi="Arial" w:cs="Arial"/>
          <w:sz w:val="22"/>
          <w:szCs w:val="22"/>
        </w:rPr>
      </w:pPr>
      <w:proofErr w:type="spellStart"/>
      <w:r>
        <w:rPr>
          <w:rFonts w:ascii="Arial" w:hAnsi="Arial" w:cs="Arial"/>
          <w:sz w:val="22"/>
          <w:szCs w:val="22"/>
        </w:rPr>
        <w:t>Appply</w:t>
      </w:r>
      <w:proofErr w:type="spellEnd"/>
      <w:r>
        <w:rPr>
          <w:rFonts w:ascii="Arial" w:hAnsi="Arial" w:cs="Arial"/>
          <w:sz w:val="22"/>
          <w:szCs w:val="22"/>
        </w:rPr>
        <w:t xml:space="preserve"> “good judgement” test for every social media</w:t>
      </w:r>
      <w:r w:rsidR="00753A22">
        <w:rPr>
          <w:rFonts w:ascii="Arial" w:hAnsi="Arial" w:cs="Arial"/>
          <w:sz w:val="22"/>
          <w:szCs w:val="22"/>
        </w:rPr>
        <w:t xml:space="preserve"> </w:t>
      </w:r>
      <w:r>
        <w:rPr>
          <w:rFonts w:ascii="Arial" w:hAnsi="Arial" w:cs="Arial"/>
          <w:sz w:val="22"/>
          <w:szCs w:val="22"/>
        </w:rPr>
        <w:t>post you make</w:t>
      </w:r>
      <w:r w:rsidR="00753A22">
        <w:rPr>
          <w:rFonts w:ascii="Arial" w:hAnsi="Arial" w:cs="Arial"/>
          <w:sz w:val="22"/>
          <w:szCs w:val="22"/>
        </w:rPr>
        <w:t>.</w:t>
      </w:r>
    </w:p>
    <w:p w14:paraId="14113957" w14:textId="7F4DCB37" w:rsidR="00753A22" w:rsidRDefault="00753A22" w:rsidP="00753A22">
      <w:pPr>
        <w:spacing w:line="360" w:lineRule="auto"/>
        <w:rPr>
          <w:rFonts w:ascii="Arial" w:hAnsi="Arial" w:cs="Arial"/>
          <w:sz w:val="22"/>
          <w:szCs w:val="22"/>
        </w:rPr>
      </w:pPr>
    </w:p>
    <w:p w14:paraId="6679F217" w14:textId="6F4958F5" w:rsidR="00753A22" w:rsidRDefault="00753A22" w:rsidP="00753A22">
      <w:pPr>
        <w:spacing w:line="360" w:lineRule="auto"/>
        <w:rPr>
          <w:rFonts w:ascii="Arial" w:hAnsi="Arial" w:cs="Arial"/>
          <w:sz w:val="22"/>
          <w:szCs w:val="22"/>
        </w:rPr>
      </w:pPr>
    </w:p>
    <w:p w14:paraId="6BE6B1D4" w14:textId="70401FC5" w:rsidR="00753A22" w:rsidRDefault="00753A22" w:rsidP="00753A22">
      <w:pPr>
        <w:spacing w:line="360" w:lineRule="auto"/>
        <w:rPr>
          <w:rFonts w:ascii="Arial" w:hAnsi="Arial" w:cs="Arial"/>
          <w:sz w:val="22"/>
          <w:szCs w:val="22"/>
        </w:rPr>
      </w:pPr>
      <w:r>
        <w:rPr>
          <w:rFonts w:ascii="Arial" w:hAnsi="Arial" w:cs="Arial"/>
          <w:sz w:val="22"/>
          <w:szCs w:val="22"/>
        </w:rPr>
        <w:t>Signed (Parent/ Carer) __________________________________________________Date: ____________</w:t>
      </w:r>
    </w:p>
    <w:p w14:paraId="670FCA57" w14:textId="77777777" w:rsidR="00753A22" w:rsidRDefault="00753A22" w:rsidP="00753A22">
      <w:pPr>
        <w:spacing w:line="360" w:lineRule="auto"/>
        <w:rPr>
          <w:rFonts w:ascii="Arial" w:hAnsi="Arial" w:cs="Arial"/>
          <w:sz w:val="22"/>
          <w:szCs w:val="22"/>
        </w:rPr>
      </w:pPr>
    </w:p>
    <w:p w14:paraId="420D2278" w14:textId="0F648F18" w:rsidR="00753A22" w:rsidRDefault="00753A22" w:rsidP="00753A22">
      <w:pPr>
        <w:spacing w:line="360" w:lineRule="auto"/>
        <w:rPr>
          <w:rFonts w:ascii="Arial" w:hAnsi="Arial" w:cs="Arial"/>
          <w:sz w:val="22"/>
          <w:szCs w:val="22"/>
        </w:rPr>
      </w:pPr>
      <w:r>
        <w:rPr>
          <w:rFonts w:ascii="Arial" w:hAnsi="Arial" w:cs="Arial"/>
          <w:sz w:val="22"/>
          <w:szCs w:val="22"/>
        </w:rPr>
        <w:t xml:space="preserve">Name of Parent/ Carer (Printed)   __________________________________________________ </w:t>
      </w:r>
    </w:p>
    <w:p w14:paraId="18345042" w14:textId="77777777" w:rsidR="00753A22" w:rsidRDefault="00753A22" w:rsidP="00753A22">
      <w:pPr>
        <w:spacing w:line="360" w:lineRule="auto"/>
        <w:rPr>
          <w:rFonts w:ascii="Arial" w:hAnsi="Arial" w:cs="Arial"/>
          <w:sz w:val="22"/>
          <w:szCs w:val="22"/>
        </w:rPr>
      </w:pPr>
    </w:p>
    <w:p w14:paraId="77608BE8" w14:textId="2B19E607" w:rsidR="00753A22" w:rsidRPr="00753A22" w:rsidRDefault="00753A22" w:rsidP="00753A22">
      <w:pPr>
        <w:spacing w:line="360" w:lineRule="auto"/>
        <w:rPr>
          <w:rFonts w:ascii="Arial" w:hAnsi="Arial" w:cs="Arial"/>
          <w:sz w:val="22"/>
          <w:szCs w:val="22"/>
        </w:rPr>
      </w:pPr>
      <w:r>
        <w:rPr>
          <w:rFonts w:ascii="Arial" w:hAnsi="Arial" w:cs="Arial"/>
          <w:sz w:val="22"/>
          <w:szCs w:val="22"/>
        </w:rPr>
        <w:t>Signed on behalf of Weaverham Forest Pre School_____________________________ Helen Walters.  Manager.</w:t>
      </w:r>
    </w:p>
    <w:sectPr w:rsidR="00753A22" w:rsidRPr="00753A22" w:rsidSect="00AC3A54">
      <w:headerReference w:type="first" r:id="rId10"/>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34DE5" w14:textId="77777777" w:rsidR="00903790" w:rsidRDefault="00903790" w:rsidP="000841B8">
      <w:r>
        <w:separator/>
      </w:r>
    </w:p>
  </w:endnote>
  <w:endnote w:type="continuationSeparator" w:id="0">
    <w:p w14:paraId="13676170" w14:textId="77777777" w:rsidR="00903790" w:rsidRDefault="00903790" w:rsidP="0008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BoldMT">
    <w:altName w:val="Arial"/>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20123" w14:textId="77777777" w:rsidR="00903790" w:rsidRDefault="00903790" w:rsidP="000841B8">
      <w:r>
        <w:separator/>
      </w:r>
    </w:p>
  </w:footnote>
  <w:footnote w:type="continuationSeparator" w:id="0">
    <w:p w14:paraId="78F68BC5" w14:textId="77777777" w:rsidR="00903790" w:rsidRDefault="00903790" w:rsidP="000841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07C68" w14:textId="77777777" w:rsidR="00903790" w:rsidRPr="00A84EBE" w:rsidRDefault="00903790" w:rsidP="00A84EBE">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A84EBE">
      <w:rPr>
        <w:rFonts w:ascii="Arial" w:hAnsi="Arial"/>
        <w:b/>
        <w:sz w:val="22"/>
        <w:szCs w:val="22"/>
      </w:rPr>
      <w:t>Safeguarding and Welfare Requirement: Child Protection</w:t>
    </w:r>
  </w:p>
  <w:p w14:paraId="0D816FB6" w14:textId="77777777" w:rsidR="00903790" w:rsidRPr="00A84EBE" w:rsidRDefault="00903790" w:rsidP="00A84EBE">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A84EBE">
      <w:rPr>
        <w:rFonts w:ascii="Arial" w:hAnsi="Arial"/>
        <w:sz w:val="22"/>
        <w:szCs w:val="22"/>
      </w:rPr>
      <w:t>Providers must have and implement a policy, and procedures, to safeguard children.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F44"/>
    <w:multiLevelType w:val="hybridMultilevel"/>
    <w:tmpl w:val="F87A1BA8"/>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C7AD4"/>
    <w:multiLevelType w:val="hybridMultilevel"/>
    <w:tmpl w:val="EE0248D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3535E"/>
    <w:multiLevelType w:val="hybridMultilevel"/>
    <w:tmpl w:val="1A3A76E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F110C1"/>
    <w:multiLevelType w:val="hybridMultilevel"/>
    <w:tmpl w:val="EF4A91D4"/>
    <w:lvl w:ilvl="0" w:tplc="26AA9128">
      <w:numFmt w:val="bullet"/>
      <w:lvlText w:val="-"/>
      <w:lvlJc w:val="left"/>
      <w:pPr>
        <w:ind w:left="786" w:hanging="360"/>
      </w:pPr>
      <w:rPr>
        <w:rFonts w:ascii="Arial-BoldMT" w:hAnsi="Arial-BoldMT" w:cs="Arial-BoldMT" w:hint="default"/>
        <w:b/>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1EAA1039"/>
    <w:multiLevelType w:val="hybridMultilevel"/>
    <w:tmpl w:val="6CC6834C"/>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E15C3"/>
    <w:multiLevelType w:val="hybridMultilevel"/>
    <w:tmpl w:val="43B6E9E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205513FF"/>
    <w:multiLevelType w:val="hybridMultilevel"/>
    <w:tmpl w:val="C2F4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6D69FB"/>
    <w:multiLevelType w:val="hybridMultilevel"/>
    <w:tmpl w:val="1870E1CC"/>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900D8C"/>
    <w:multiLevelType w:val="hybridMultilevel"/>
    <w:tmpl w:val="C8DC28F0"/>
    <w:lvl w:ilvl="0" w:tplc="6C0A4ED4">
      <w:start w:val="1"/>
      <w:numFmt w:val="bullet"/>
      <w:lvlText w:val=""/>
      <w:lvlJc w:val="left"/>
      <w:pPr>
        <w:tabs>
          <w:tab w:val="num" w:pos="360"/>
        </w:tabs>
        <w:ind w:left="360" w:hanging="360"/>
      </w:pPr>
      <w:rPr>
        <w:rFonts w:ascii="Wingdings" w:hAnsi="Wingdings" w:hint="default"/>
        <w:color w:val="7030A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02247C2"/>
    <w:multiLevelType w:val="hybridMultilevel"/>
    <w:tmpl w:val="2A4C143A"/>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035C18"/>
    <w:multiLevelType w:val="hybridMultilevel"/>
    <w:tmpl w:val="77B280A0"/>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E7B2793"/>
    <w:multiLevelType w:val="hybridMultilevel"/>
    <w:tmpl w:val="C3564CB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4272614E"/>
    <w:multiLevelType w:val="hybridMultilevel"/>
    <w:tmpl w:val="60864CF6"/>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5D3098"/>
    <w:multiLevelType w:val="hybridMultilevel"/>
    <w:tmpl w:val="A640741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74F66BD"/>
    <w:multiLevelType w:val="hybridMultilevel"/>
    <w:tmpl w:val="5D2CD8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A22D12"/>
    <w:multiLevelType w:val="hybridMultilevel"/>
    <w:tmpl w:val="9038210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4DD11FA9"/>
    <w:multiLevelType w:val="hybridMultilevel"/>
    <w:tmpl w:val="9D9014A8"/>
    <w:lvl w:ilvl="0" w:tplc="6C0A4ED4">
      <w:start w:val="1"/>
      <w:numFmt w:val="bullet"/>
      <w:lvlText w:val=""/>
      <w:lvlJc w:val="left"/>
      <w:pPr>
        <w:tabs>
          <w:tab w:val="num" w:pos="720"/>
        </w:tabs>
        <w:ind w:left="720" w:hanging="360"/>
      </w:pPr>
      <w:rPr>
        <w:rFonts w:ascii="Wingdings" w:hAnsi="Wingdings" w:hint="default"/>
        <w:color w:val="7030A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380233"/>
    <w:multiLevelType w:val="hybridMultilevel"/>
    <w:tmpl w:val="10BEB172"/>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0D7F5D"/>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19">
    <w:nsid w:val="6C4D1B79"/>
    <w:multiLevelType w:val="hybridMultilevel"/>
    <w:tmpl w:val="5C3A8D88"/>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E46D3B"/>
    <w:multiLevelType w:val="hybridMultilevel"/>
    <w:tmpl w:val="74A6897E"/>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6AB41D3"/>
    <w:multiLevelType w:val="hybridMultilevel"/>
    <w:tmpl w:val="E658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7A2B8B"/>
    <w:multiLevelType w:val="hybridMultilevel"/>
    <w:tmpl w:val="828CDC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795742E3"/>
    <w:multiLevelType w:val="hybridMultilevel"/>
    <w:tmpl w:val="6798C27C"/>
    <w:lvl w:ilvl="0" w:tplc="A4168082">
      <w:start w:val="1"/>
      <w:numFmt w:val="bullet"/>
      <w:lvlText w:val=""/>
      <w:lvlJc w:val="left"/>
      <w:pPr>
        <w:tabs>
          <w:tab w:val="num" w:pos="720"/>
        </w:tabs>
        <w:ind w:left="72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DC70BE0"/>
    <w:multiLevelType w:val="hybridMultilevel"/>
    <w:tmpl w:val="7FA8F1F0"/>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18"/>
  </w:num>
  <w:num w:numId="4">
    <w:abstractNumId w:val="16"/>
  </w:num>
  <w:num w:numId="5">
    <w:abstractNumId w:val="23"/>
  </w:num>
  <w:num w:numId="6">
    <w:abstractNumId w:val="4"/>
  </w:num>
  <w:num w:numId="7">
    <w:abstractNumId w:val="5"/>
  </w:num>
  <w:num w:numId="8">
    <w:abstractNumId w:val="14"/>
  </w:num>
  <w:num w:numId="9">
    <w:abstractNumId w:val="20"/>
  </w:num>
  <w:num w:numId="10">
    <w:abstractNumId w:val="0"/>
  </w:num>
  <w:num w:numId="11">
    <w:abstractNumId w:val="17"/>
  </w:num>
  <w:num w:numId="12">
    <w:abstractNumId w:val="2"/>
  </w:num>
  <w:num w:numId="13">
    <w:abstractNumId w:val="8"/>
  </w:num>
  <w:num w:numId="14">
    <w:abstractNumId w:val="1"/>
  </w:num>
  <w:num w:numId="15">
    <w:abstractNumId w:val="19"/>
  </w:num>
  <w:num w:numId="16">
    <w:abstractNumId w:val="15"/>
  </w:num>
  <w:num w:numId="17">
    <w:abstractNumId w:val="7"/>
  </w:num>
  <w:num w:numId="18">
    <w:abstractNumId w:val="24"/>
  </w:num>
  <w:num w:numId="19">
    <w:abstractNumId w:val="12"/>
  </w:num>
  <w:num w:numId="20">
    <w:abstractNumId w:val="10"/>
  </w:num>
  <w:num w:numId="21">
    <w:abstractNumId w:val="9"/>
  </w:num>
  <w:num w:numId="22">
    <w:abstractNumId w:val="3"/>
  </w:num>
  <w:num w:numId="23">
    <w:abstractNumId w:val="21"/>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A0"/>
    <w:rsid w:val="00027C75"/>
    <w:rsid w:val="00043437"/>
    <w:rsid w:val="000841B8"/>
    <w:rsid w:val="00094C53"/>
    <w:rsid w:val="000C4F77"/>
    <w:rsid w:val="000D7AA3"/>
    <w:rsid w:val="000E4C98"/>
    <w:rsid w:val="001030D5"/>
    <w:rsid w:val="00103452"/>
    <w:rsid w:val="00105645"/>
    <w:rsid w:val="00111131"/>
    <w:rsid w:val="00141302"/>
    <w:rsid w:val="001471D2"/>
    <w:rsid w:val="0014769E"/>
    <w:rsid w:val="001756DF"/>
    <w:rsid w:val="001862B4"/>
    <w:rsid w:val="00192A1C"/>
    <w:rsid w:val="001977DD"/>
    <w:rsid w:val="001D52C3"/>
    <w:rsid w:val="001E0BC1"/>
    <w:rsid w:val="001F250E"/>
    <w:rsid w:val="00214EF0"/>
    <w:rsid w:val="002253BB"/>
    <w:rsid w:val="00240AB6"/>
    <w:rsid w:val="00246F8E"/>
    <w:rsid w:val="00264955"/>
    <w:rsid w:val="00274E2D"/>
    <w:rsid w:val="002A20C7"/>
    <w:rsid w:val="002D0C06"/>
    <w:rsid w:val="002D4470"/>
    <w:rsid w:val="002E4689"/>
    <w:rsid w:val="002E5545"/>
    <w:rsid w:val="00306192"/>
    <w:rsid w:val="003155C9"/>
    <w:rsid w:val="00316D42"/>
    <w:rsid w:val="00324AFF"/>
    <w:rsid w:val="0033245E"/>
    <w:rsid w:val="00332C5E"/>
    <w:rsid w:val="00344C19"/>
    <w:rsid w:val="00352069"/>
    <w:rsid w:val="00360D46"/>
    <w:rsid w:val="00376813"/>
    <w:rsid w:val="003B1214"/>
    <w:rsid w:val="003B346E"/>
    <w:rsid w:val="003D77F7"/>
    <w:rsid w:val="003E05C3"/>
    <w:rsid w:val="003E2C43"/>
    <w:rsid w:val="003E6A51"/>
    <w:rsid w:val="003F45EA"/>
    <w:rsid w:val="00435D8D"/>
    <w:rsid w:val="00447AA0"/>
    <w:rsid w:val="00456B04"/>
    <w:rsid w:val="004651F5"/>
    <w:rsid w:val="0047089D"/>
    <w:rsid w:val="00483C07"/>
    <w:rsid w:val="00487502"/>
    <w:rsid w:val="00487FEA"/>
    <w:rsid w:val="004A5FAE"/>
    <w:rsid w:val="004D11BD"/>
    <w:rsid w:val="004F07A0"/>
    <w:rsid w:val="00516210"/>
    <w:rsid w:val="00524F2F"/>
    <w:rsid w:val="005304C2"/>
    <w:rsid w:val="00541E3E"/>
    <w:rsid w:val="00546EBD"/>
    <w:rsid w:val="005506E1"/>
    <w:rsid w:val="005509C6"/>
    <w:rsid w:val="00580BB8"/>
    <w:rsid w:val="00584F52"/>
    <w:rsid w:val="00586AFE"/>
    <w:rsid w:val="005A5301"/>
    <w:rsid w:val="005B20D6"/>
    <w:rsid w:val="005C3C65"/>
    <w:rsid w:val="0060582D"/>
    <w:rsid w:val="00612963"/>
    <w:rsid w:val="00630C3D"/>
    <w:rsid w:val="00642AA4"/>
    <w:rsid w:val="00651ADD"/>
    <w:rsid w:val="00666515"/>
    <w:rsid w:val="006742C9"/>
    <w:rsid w:val="0068188E"/>
    <w:rsid w:val="006A2FA2"/>
    <w:rsid w:val="006A64E9"/>
    <w:rsid w:val="006B786A"/>
    <w:rsid w:val="006E1359"/>
    <w:rsid w:val="006E2703"/>
    <w:rsid w:val="006E43A4"/>
    <w:rsid w:val="006E6BF9"/>
    <w:rsid w:val="00721D82"/>
    <w:rsid w:val="00722383"/>
    <w:rsid w:val="00753A22"/>
    <w:rsid w:val="00754DB7"/>
    <w:rsid w:val="007559C5"/>
    <w:rsid w:val="00760D40"/>
    <w:rsid w:val="00771E1C"/>
    <w:rsid w:val="00772EEB"/>
    <w:rsid w:val="00780592"/>
    <w:rsid w:val="007856F5"/>
    <w:rsid w:val="007A7168"/>
    <w:rsid w:val="007D1B59"/>
    <w:rsid w:val="007E2C15"/>
    <w:rsid w:val="007F49BD"/>
    <w:rsid w:val="00804457"/>
    <w:rsid w:val="008557FA"/>
    <w:rsid w:val="00862509"/>
    <w:rsid w:val="00887492"/>
    <w:rsid w:val="008A26F0"/>
    <w:rsid w:val="008A516A"/>
    <w:rsid w:val="008B1C6C"/>
    <w:rsid w:val="008C5A41"/>
    <w:rsid w:val="008D6F8F"/>
    <w:rsid w:val="008E28AD"/>
    <w:rsid w:val="008E609A"/>
    <w:rsid w:val="008F143A"/>
    <w:rsid w:val="008F4AFF"/>
    <w:rsid w:val="008F4D5C"/>
    <w:rsid w:val="00903019"/>
    <w:rsid w:val="00903790"/>
    <w:rsid w:val="00905B5C"/>
    <w:rsid w:val="009133B7"/>
    <w:rsid w:val="00920AEF"/>
    <w:rsid w:val="00935B97"/>
    <w:rsid w:val="00967AA4"/>
    <w:rsid w:val="00971100"/>
    <w:rsid w:val="00981A98"/>
    <w:rsid w:val="00981F71"/>
    <w:rsid w:val="00987EC5"/>
    <w:rsid w:val="00996BCE"/>
    <w:rsid w:val="009B1E89"/>
    <w:rsid w:val="009C5607"/>
    <w:rsid w:val="009E794D"/>
    <w:rsid w:val="00A05DAC"/>
    <w:rsid w:val="00A11DEB"/>
    <w:rsid w:val="00A3228C"/>
    <w:rsid w:val="00A356B9"/>
    <w:rsid w:val="00A45A88"/>
    <w:rsid w:val="00A57CC5"/>
    <w:rsid w:val="00A57F32"/>
    <w:rsid w:val="00A63BF5"/>
    <w:rsid w:val="00A67ED6"/>
    <w:rsid w:val="00A77CF9"/>
    <w:rsid w:val="00A84EBE"/>
    <w:rsid w:val="00A9246E"/>
    <w:rsid w:val="00A97738"/>
    <w:rsid w:val="00AC3A54"/>
    <w:rsid w:val="00AC3E93"/>
    <w:rsid w:val="00AD2359"/>
    <w:rsid w:val="00AE1742"/>
    <w:rsid w:val="00B17C71"/>
    <w:rsid w:val="00B20F15"/>
    <w:rsid w:val="00B747BD"/>
    <w:rsid w:val="00B815FD"/>
    <w:rsid w:val="00B9127D"/>
    <w:rsid w:val="00BA5D22"/>
    <w:rsid w:val="00BB011C"/>
    <w:rsid w:val="00BC2084"/>
    <w:rsid w:val="00BD029A"/>
    <w:rsid w:val="00BD43D1"/>
    <w:rsid w:val="00BD66E5"/>
    <w:rsid w:val="00BE3792"/>
    <w:rsid w:val="00C234E5"/>
    <w:rsid w:val="00C23FE7"/>
    <w:rsid w:val="00C36DA8"/>
    <w:rsid w:val="00C43E8C"/>
    <w:rsid w:val="00C71E0E"/>
    <w:rsid w:val="00C92E4E"/>
    <w:rsid w:val="00C9457C"/>
    <w:rsid w:val="00C96822"/>
    <w:rsid w:val="00C96F86"/>
    <w:rsid w:val="00CA666C"/>
    <w:rsid w:val="00CC0FCD"/>
    <w:rsid w:val="00CC6513"/>
    <w:rsid w:val="00CF2EF0"/>
    <w:rsid w:val="00D02867"/>
    <w:rsid w:val="00D23004"/>
    <w:rsid w:val="00D25C99"/>
    <w:rsid w:val="00D3534C"/>
    <w:rsid w:val="00D52EA7"/>
    <w:rsid w:val="00D60383"/>
    <w:rsid w:val="00D66916"/>
    <w:rsid w:val="00D97ADD"/>
    <w:rsid w:val="00DA3072"/>
    <w:rsid w:val="00DA75B6"/>
    <w:rsid w:val="00DB142D"/>
    <w:rsid w:val="00DB1D6F"/>
    <w:rsid w:val="00DC24A1"/>
    <w:rsid w:val="00DC688B"/>
    <w:rsid w:val="00DF50AE"/>
    <w:rsid w:val="00E51263"/>
    <w:rsid w:val="00E54F94"/>
    <w:rsid w:val="00E60CD5"/>
    <w:rsid w:val="00E642A3"/>
    <w:rsid w:val="00EC1289"/>
    <w:rsid w:val="00ED1FD9"/>
    <w:rsid w:val="00EE59E3"/>
    <w:rsid w:val="00F052B9"/>
    <w:rsid w:val="00F06BBA"/>
    <w:rsid w:val="00F1767C"/>
    <w:rsid w:val="00F226B6"/>
    <w:rsid w:val="00F3130F"/>
    <w:rsid w:val="00F43794"/>
    <w:rsid w:val="00F4409C"/>
    <w:rsid w:val="00F53BCC"/>
    <w:rsid w:val="00FB6175"/>
    <w:rsid w:val="00FD31D0"/>
    <w:rsid w:val="00FD7B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82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7A0"/>
    <w:rPr>
      <w:rFonts w:ascii="Times New Roman" w:eastAsia="Times New Roman" w:hAnsi="Times New Roman"/>
      <w:sz w:val="24"/>
      <w:szCs w:val="24"/>
    </w:rPr>
  </w:style>
  <w:style w:type="paragraph" w:styleId="Heading1">
    <w:name w:val="heading 1"/>
    <w:basedOn w:val="Normal"/>
    <w:next w:val="Normal"/>
    <w:link w:val="Heading1Char"/>
    <w:qFormat/>
    <w:rsid w:val="004F07A0"/>
    <w:pPr>
      <w:keepNext/>
      <w:outlineLvl w:val="0"/>
    </w:pPr>
    <w:rPr>
      <w:rFonts w:ascii="Arial" w:hAnsi="Arial" w:cs="Arial"/>
      <w:b/>
      <w:bCs/>
      <w:sz w:val="28"/>
    </w:rPr>
  </w:style>
  <w:style w:type="paragraph" w:styleId="Heading2">
    <w:name w:val="heading 2"/>
    <w:basedOn w:val="Normal"/>
    <w:next w:val="Normal"/>
    <w:link w:val="Heading2Char"/>
    <w:uiPriority w:val="9"/>
    <w:unhideWhenUsed/>
    <w:qFormat/>
    <w:rsid w:val="004F07A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07A0"/>
    <w:rPr>
      <w:rFonts w:ascii="Arial" w:eastAsia="Times New Roman" w:hAnsi="Arial" w:cs="Arial"/>
      <w:b/>
      <w:bCs/>
      <w:sz w:val="28"/>
      <w:szCs w:val="24"/>
      <w:lang w:val="en-GB"/>
    </w:rPr>
  </w:style>
  <w:style w:type="character" w:customStyle="1" w:styleId="Heading2Char">
    <w:name w:val="Heading 2 Char"/>
    <w:link w:val="Heading2"/>
    <w:uiPriority w:val="9"/>
    <w:rsid w:val="004F07A0"/>
    <w:rPr>
      <w:rFonts w:ascii="Cambria" w:eastAsia="Times New Roman" w:hAnsi="Cambria" w:cs="Times New Roman"/>
      <w:b/>
      <w:bCs/>
      <w:color w:val="4F81BD"/>
      <w:sz w:val="26"/>
      <w:szCs w:val="26"/>
      <w:lang w:val="en-GB"/>
    </w:rPr>
  </w:style>
  <w:style w:type="table" w:styleId="TableGrid">
    <w:name w:val="Table Grid"/>
    <w:basedOn w:val="TableNormal"/>
    <w:rsid w:val="009030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7CC5"/>
    <w:rPr>
      <w:rFonts w:ascii="Tahoma" w:hAnsi="Tahoma" w:cs="Tahoma"/>
      <w:sz w:val="16"/>
      <w:szCs w:val="16"/>
    </w:rPr>
  </w:style>
  <w:style w:type="character" w:customStyle="1" w:styleId="BalloonTextChar">
    <w:name w:val="Balloon Text Char"/>
    <w:link w:val="BalloonText"/>
    <w:uiPriority w:val="99"/>
    <w:semiHidden/>
    <w:rsid w:val="00A57CC5"/>
    <w:rPr>
      <w:rFonts w:ascii="Tahoma" w:eastAsia="Times New Roman" w:hAnsi="Tahoma" w:cs="Tahoma"/>
      <w:sz w:val="16"/>
      <w:szCs w:val="16"/>
      <w:lang w:val="en-GB"/>
    </w:rPr>
  </w:style>
  <w:style w:type="paragraph" w:styleId="Header">
    <w:name w:val="header"/>
    <w:basedOn w:val="Normal"/>
    <w:link w:val="HeaderChar"/>
    <w:uiPriority w:val="99"/>
    <w:unhideWhenUsed/>
    <w:rsid w:val="000841B8"/>
    <w:pPr>
      <w:tabs>
        <w:tab w:val="center" w:pos="4680"/>
        <w:tab w:val="right" w:pos="9360"/>
      </w:tabs>
    </w:pPr>
  </w:style>
  <w:style w:type="character" w:customStyle="1" w:styleId="HeaderChar">
    <w:name w:val="Header Char"/>
    <w:link w:val="Header"/>
    <w:uiPriority w:val="99"/>
    <w:rsid w:val="000841B8"/>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0841B8"/>
    <w:pPr>
      <w:tabs>
        <w:tab w:val="center" w:pos="4680"/>
        <w:tab w:val="right" w:pos="9360"/>
      </w:tabs>
    </w:pPr>
  </w:style>
  <w:style w:type="character" w:customStyle="1" w:styleId="FooterChar">
    <w:name w:val="Footer Char"/>
    <w:link w:val="Footer"/>
    <w:uiPriority w:val="99"/>
    <w:semiHidden/>
    <w:rsid w:val="000841B8"/>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856F5"/>
    <w:pPr>
      <w:ind w:left="720"/>
      <w:contextualSpacing/>
    </w:pPr>
  </w:style>
  <w:style w:type="paragraph" w:styleId="Revision">
    <w:name w:val="Revision"/>
    <w:hidden/>
    <w:uiPriority w:val="99"/>
    <w:semiHidden/>
    <w:rsid w:val="00996BCE"/>
    <w:rPr>
      <w:rFonts w:ascii="Times New Roman" w:eastAsia="Times New Roman" w:hAnsi="Times New Roman"/>
      <w:sz w:val="24"/>
      <w:szCs w:val="24"/>
    </w:rPr>
  </w:style>
  <w:style w:type="character" w:styleId="CommentReference">
    <w:name w:val="annotation reference"/>
    <w:uiPriority w:val="99"/>
    <w:semiHidden/>
    <w:unhideWhenUsed/>
    <w:rsid w:val="00447AA0"/>
    <w:rPr>
      <w:sz w:val="16"/>
      <w:szCs w:val="16"/>
    </w:rPr>
  </w:style>
  <w:style w:type="paragraph" w:styleId="CommentText">
    <w:name w:val="annotation text"/>
    <w:basedOn w:val="Normal"/>
    <w:link w:val="CommentTextChar"/>
    <w:uiPriority w:val="99"/>
    <w:unhideWhenUsed/>
    <w:rsid w:val="00447AA0"/>
    <w:rPr>
      <w:sz w:val="20"/>
      <w:szCs w:val="20"/>
    </w:rPr>
  </w:style>
  <w:style w:type="character" w:customStyle="1" w:styleId="CommentTextChar">
    <w:name w:val="Comment Text Char"/>
    <w:link w:val="CommentText"/>
    <w:uiPriority w:val="99"/>
    <w:rsid w:val="00447AA0"/>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47AA0"/>
    <w:rPr>
      <w:b/>
      <w:bCs/>
    </w:rPr>
  </w:style>
  <w:style w:type="character" w:customStyle="1" w:styleId="CommentSubjectChar">
    <w:name w:val="Comment Subject Char"/>
    <w:link w:val="CommentSubject"/>
    <w:uiPriority w:val="99"/>
    <w:semiHidden/>
    <w:rsid w:val="00447AA0"/>
    <w:rPr>
      <w:rFonts w:ascii="Times New Roman" w:eastAsia="Times New Roman" w:hAnsi="Times New Roman"/>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7A0"/>
    <w:rPr>
      <w:rFonts w:ascii="Times New Roman" w:eastAsia="Times New Roman" w:hAnsi="Times New Roman"/>
      <w:sz w:val="24"/>
      <w:szCs w:val="24"/>
    </w:rPr>
  </w:style>
  <w:style w:type="paragraph" w:styleId="Heading1">
    <w:name w:val="heading 1"/>
    <w:basedOn w:val="Normal"/>
    <w:next w:val="Normal"/>
    <w:link w:val="Heading1Char"/>
    <w:qFormat/>
    <w:rsid w:val="004F07A0"/>
    <w:pPr>
      <w:keepNext/>
      <w:outlineLvl w:val="0"/>
    </w:pPr>
    <w:rPr>
      <w:rFonts w:ascii="Arial" w:hAnsi="Arial" w:cs="Arial"/>
      <w:b/>
      <w:bCs/>
      <w:sz w:val="28"/>
    </w:rPr>
  </w:style>
  <w:style w:type="paragraph" w:styleId="Heading2">
    <w:name w:val="heading 2"/>
    <w:basedOn w:val="Normal"/>
    <w:next w:val="Normal"/>
    <w:link w:val="Heading2Char"/>
    <w:uiPriority w:val="9"/>
    <w:unhideWhenUsed/>
    <w:qFormat/>
    <w:rsid w:val="004F07A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07A0"/>
    <w:rPr>
      <w:rFonts w:ascii="Arial" w:eastAsia="Times New Roman" w:hAnsi="Arial" w:cs="Arial"/>
      <w:b/>
      <w:bCs/>
      <w:sz w:val="28"/>
      <w:szCs w:val="24"/>
      <w:lang w:val="en-GB"/>
    </w:rPr>
  </w:style>
  <w:style w:type="character" w:customStyle="1" w:styleId="Heading2Char">
    <w:name w:val="Heading 2 Char"/>
    <w:link w:val="Heading2"/>
    <w:uiPriority w:val="9"/>
    <w:rsid w:val="004F07A0"/>
    <w:rPr>
      <w:rFonts w:ascii="Cambria" w:eastAsia="Times New Roman" w:hAnsi="Cambria" w:cs="Times New Roman"/>
      <w:b/>
      <w:bCs/>
      <w:color w:val="4F81BD"/>
      <w:sz w:val="26"/>
      <w:szCs w:val="26"/>
      <w:lang w:val="en-GB"/>
    </w:rPr>
  </w:style>
  <w:style w:type="table" w:styleId="TableGrid">
    <w:name w:val="Table Grid"/>
    <w:basedOn w:val="TableNormal"/>
    <w:rsid w:val="009030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7CC5"/>
    <w:rPr>
      <w:rFonts w:ascii="Tahoma" w:hAnsi="Tahoma" w:cs="Tahoma"/>
      <w:sz w:val="16"/>
      <w:szCs w:val="16"/>
    </w:rPr>
  </w:style>
  <w:style w:type="character" w:customStyle="1" w:styleId="BalloonTextChar">
    <w:name w:val="Balloon Text Char"/>
    <w:link w:val="BalloonText"/>
    <w:uiPriority w:val="99"/>
    <w:semiHidden/>
    <w:rsid w:val="00A57CC5"/>
    <w:rPr>
      <w:rFonts w:ascii="Tahoma" w:eastAsia="Times New Roman" w:hAnsi="Tahoma" w:cs="Tahoma"/>
      <w:sz w:val="16"/>
      <w:szCs w:val="16"/>
      <w:lang w:val="en-GB"/>
    </w:rPr>
  </w:style>
  <w:style w:type="paragraph" w:styleId="Header">
    <w:name w:val="header"/>
    <w:basedOn w:val="Normal"/>
    <w:link w:val="HeaderChar"/>
    <w:uiPriority w:val="99"/>
    <w:unhideWhenUsed/>
    <w:rsid w:val="000841B8"/>
    <w:pPr>
      <w:tabs>
        <w:tab w:val="center" w:pos="4680"/>
        <w:tab w:val="right" w:pos="9360"/>
      </w:tabs>
    </w:pPr>
  </w:style>
  <w:style w:type="character" w:customStyle="1" w:styleId="HeaderChar">
    <w:name w:val="Header Char"/>
    <w:link w:val="Header"/>
    <w:uiPriority w:val="99"/>
    <w:rsid w:val="000841B8"/>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0841B8"/>
    <w:pPr>
      <w:tabs>
        <w:tab w:val="center" w:pos="4680"/>
        <w:tab w:val="right" w:pos="9360"/>
      </w:tabs>
    </w:pPr>
  </w:style>
  <w:style w:type="character" w:customStyle="1" w:styleId="FooterChar">
    <w:name w:val="Footer Char"/>
    <w:link w:val="Footer"/>
    <w:uiPriority w:val="99"/>
    <w:semiHidden/>
    <w:rsid w:val="000841B8"/>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856F5"/>
    <w:pPr>
      <w:ind w:left="720"/>
      <w:contextualSpacing/>
    </w:pPr>
  </w:style>
  <w:style w:type="paragraph" w:styleId="Revision">
    <w:name w:val="Revision"/>
    <w:hidden/>
    <w:uiPriority w:val="99"/>
    <w:semiHidden/>
    <w:rsid w:val="00996BCE"/>
    <w:rPr>
      <w:rFonts w:ascii="Times New Roman" w:eastAsia="Times New Roman" w:hAnsi="Times New Roman"/>
      <w:sz w:val="24"/>
      <w:szCs w:val="24"/>
    </w:rPr>
  </w:style>
  <w:style w:type="character" w:styleId="CommentReference">
    <w:name w:val="annotation reference"/>
    <w:uiPriority w:val="99"/>
    <w:semiHidden/>
    <w:unhideWhenUsed/>
    <w:rsid w:val="00447AA0"/>
    <w:rPr>
      <w:sz w:val="16"/>
      <w:szCs w:val="16"/>
    </w:rPr>
  </w:style>
  <w:style w:type="paragraph" w:styleId="CommentText">
    <w:name w:val="annotation text"/>
    <w:basedOn w:val="Normal"/>
    <w:link w:val="CommentTextChar"/>
    <w:uiPriority w:val="99"/>
    <w:unhideWhenUsed/>
    <w:rsid w:val="00447AA0"/>
    <w:rPr>
      <w:sz w:val="20"/>
      <w:szCs w:val="20"/>
    </w:rPr>
  </w:style>
  <w:style w:type="character" w:customStyle="1" w:styleId="CommentTextChar">
    <w:name w:val="Comment Text Char"/>
    <w:link w:val="CommentText"/>
    <w:uiPriority w:val="99"/>
    <w:rsid w:val="00447AA0"/>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47AA0"/>
    <w:rPr>
      <w:b/>
      <w:bCs/>
    </w:rPr>
  </w:style>
  <w:style w:type="character" w:customStyle="1" w:styleId="CommentSubjectChar">
    <w:name w:val="Comment Subject Char"/>
    <w:link w:val="CommentSubject"/>
    <w:uiPriority w:val="99"/>
    <w:semiHidden/>
    <w:rsid w:val="00447AA0"/>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241315">
      <w:bodyDiv w:val="1"/>
      <w:marLeft w:val="0"/>
      <w:marRight w:val="0"/>
      <w:marTop w:val="0"/>
      <w:marBottom w:val="0"/>
      <w:divBdr>
        <w:top w:val="none" w:sz="0" w:space="0" w:color="auto"/>
        <w:left w:val="none" w:sz="0" w:space="0" w:color="auto"/>
        <w:bottom w:val="none" w:sz="0" w:space="0" w:color="auto"/>
        <w:right w:val="none" w:sz="0" w:space="0" w:color="auto"/>
      </w:divBdr>
    </w:div>
    <w:div w:id="628048486">
      <w:bodyDiv w:val="1"/>
      <w:marLeft w:val="0"/>
      <w:marRight w:val="0"/>
      <w:marTop w:val="0"/>
      <w:marBottom w:val="0"/>
      <w:divBdr>
        <w:top w:val="none" w:sz="0" w:space="0" w:color="auto"/>
        <w:left w:val="none" w:sz="0" w:space="0" w:color="auto"/>
        <w:bottom w:val="none" w:sz="0" w:space="0" w:color="auto"/>
        <w:right w:val="none" w:sz="0" w:space="0" w:color="auto"/>
      </w:divBdr>
    </w:div>
    <w:div w:id="1141264930">
      <w:bodyDiv w:val="1"/>
      <w:marLeft w:val="0"/>
      <w:marRight w:val="0"/>
      <w:marTop w:val="0"/>
      <w:marBottom w:val="0"/>
      <w:divBdr>
        <w:top w:val="none" w:sz="0" w:space="0" w:color="auto"/>
        <w:left w:val="none" w:sz="0" w:space="0" w:color="auto"/>
        <w:bottom w:val="none" w:sz="0" w:space="0" w:color="auto"/>
        <w:right w:val="none" w:sz="0" w:space="0" w:color="auto"/>
      </w:divBdr>
    </w:div>
    <w:div w:id="164739186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1CEDF-C605-D040-813D-FC1F37F59479}">
  <ds:schemaRefs>
    <ds:schemaRef ds:uri="http://schemas.openxmlformats.org/officeDocument/2006/bibliography"/>
  </ds:schemaRefs>
</ds:datastoreItem>
</file>

<file path=customXml/itemProps2.xml><?xml version="1.0" encoding="utf-8"?>
<ds:datastoreItem xmlns:ds="http://schemas.openxmlformats.org/officeDocument/2006/customXml" ds:itemID="{20D8EF33-393E-9440-BDDF-52FDF425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568</Words>
  <Characters>3238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Jennifer marshall</cp:lastModifiedBy>
  <cp:revision>9</cp:revision>
  <cp:lastPrinted>2018-09-18T12:01:00Z</cp:lastPrinted>
  <dcterms:created xsi:type="dcterms:W3CDTF">2018-09-18T12:02:00Z</dcterms:created>
  <dcterms:modified xsi:type="dcterms:W3CDTF">2020-01-05T17:45:00Z</dcterms:modified>
</cp:coreProperties>
</file>