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F847" w14:textId="4F09AC1C" w:rsidR="002379B0" w:rsidRDefault="002379B0">
      <w:pPr>
        <w:rPr>
          <w:b/>
        </w:rPr>
      </w:pPr>
      <w:r>
        <w:rPr>
          <w:b/>
        </w:rPr>
        <w:t xml:space="preserve">WESTWARDS NURSERY </w:t>
      </w:r>
    </w:p>
    <w:p w14:paraId="7D80A568" w14:textId="34188308" w:rsidR="00FC3384" w:rsidRPr="00034029" w:rsidRDefault="00034029">
      <w:pPr>
        <w:rPr>
          <w:b/>
        </w:rPr>
      </w:pPr>
      <w:r w:rsidRPr="00034029">
        <w:rPr>
          <w:b/>
        </w:rPr>
        <w:t>Retention Policy for GDPR</w:t>
      </w:r>
      <w:r w:rsidR="009B565C">
        <w:rPr>
          <w:b/>
        </w:rPr>
        <w:t xml:space="preserve"> – Children and Parents</w:t>
      </w:r>
    </w:p>
    <w:p w14:paraId="4B56785F" w14:textId="14EE3409" w:rsidR="008B1059" w:rsidRDefault="00465366" w:rsidP="00990C18">
      <w:r>
        <w:rPr>
          <w:noProof/>
          <w:lang w:eastAsia="en-GB"/>
        </w:rPr>
        <mc:AlternateContent>
          <mc:Choice Requires="wps">
            <w:drawing>
              <wp:anchor distT="0" distB="0" distL="114300" distR="114300" simplePos="0" relativeHeight="251658240" behindDoc="0" locked="0" layoutInCell="1" allowOverlap="1" wp14:anchorId="114EFFE2" wp14:editId="36004EE6">
                <wp:simplePos x="0" y="0"/>
                <wp:positionH relativeFrom="column">
                  <wp:posOffset>-66675</wp:posOffset>
                </wp:positionH>
                <wp:positionV relativeFrom="paragraph">
                  <wp:posOffset>67310</wp:posOffset>
                </wp:positionV>
                <wp:extent cx="6619875" cy="4429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19875" cy="4429125"/>
                        </a:xfrm>
                        <a:prstGeom prst="rect">
                          <a:avLst/>
                        </a:prstGeom>
                        <a:solidFill>
                          <a:schemeClr val="accent6">
                            <a:lumMod val="40000"/>
                            <a:lumOff val="60000"/>
                          </a:schemeClr>
                        </a:solidFill>
                        <a:ln w="6350">
                          <a:solidFill>
                            <a:prstClr val="black"/>
                          </a:solidFill>
                        </a:ln>
                      </wps:spPr>
                      <wps:txbx>
                        <w:txbxContent>
                          <w:p w14:paraId="48464135" w14:textId="77777777" w:rsidR="00465366" w:rsidRDefault="00465366" w:rsidP="00C32AEA">
                            <w:pPr>
                              <w:jc w:val="both"/>
                              <w:rPr>
                                <w:color w:val="000000" w:themeColor="text1"/>
                              </w:rPr>
                            </w:pPr>
                            <w:r w:rsidRPr="00ED5EDA">
                              <w:rPr>
                                <w:color w:val="000000" w:themeColor="text1"/>
                              </w:rPr>
                              <w:t>From May 25</w:t>
                            </w:r>
                            <w:r w:rsidRPr="00ED5EDA">
                              <w:rPr>
                                <w:color w:val="000000" w:themeColor="text1"/>
                                <w:vertAlign w:val="superscript"/>
                              </w:rPr>
                              <w:t>th</w:t>
                            </w:r>
                            <w:r w:rsidRPr="00ED5EDA">
                              <w:rPr>
                                <w:color w:val="000000" w:themeColor="text1"/>
                              </w:rPr>
                              <w:t xml:space="preserve"> 2018 our setting will adhere to The General Data Protection Regulation (GDPR). This is an EU directive that all UK businesses are required to follow as law. The UK Government has stated that it will continue to enforce GDPR irrespective of a UK exit from the EU. </w:t>
                            </w:r>
                          </w:p>
                          <w:p w14:paraId="02F069B0" w14:textId="77777777" w:rsidR="006E3073" w:rsidRDefault="006E3073" w:rsidP="00C32AEA">
                            <w:pPr>
                              <w:jc w:val="both"/>
                              <w:rPr>
                                <w:color w:val="000000" w:themeColor="text1"/>
                              </w:rPr>
                            </w:pPr>
                          </w:p>
                          <w:p w14:paraId="661506F3" w14:textId="21A0250E" w:rsidR="006E3073" w:rsidRDefault="00541E74" w:rsidP="00C32AEA">
                            <w:pPr>
                              <w:jc w:val="both"/>
                              <w:rPr>
                                <w:color w:val="000000" w:themeColor="text1"/>
                              </w:rPr>
                            </w:pPr>
                            <w:r>
                              <w:rPr>
                                <w:color w:val="000000" w:themeColor="text1"/>
                              </w:rPr>
                              <w:t xml:space="preserve">We are required by the EYFS 2017 to collect and gather information on your child so that we </w:t>
                            </w:r>
                            <w:proofErr w:type="spellStart"/>
                            <w:r>
                              <w:rPr>
                                <w:color w:val="000000" w:themeColor="text1"/>
                              </w:rPr>
                              <w:t>care fully</w:t>
                            </w:r>
                            <w:proofErr w:type="spellEnd"/>
                            <w:r>
                              <w:rPr>
                                <w:color w:val="000000" w:themeColor="text1"/>
                              </w:rPr>
                              <w:t xml:space="preserve"> prepared to support them in their emotional and physical developmental journey.</w:t>
                            </w:r>
                            <w:r w:rsidR="00E464BE">
                              <w:rPr>
                                <w:color w:val="000000" w:themeColor="text1"/>
                              </w:rPr>
                              <w:t xml:space="preserve"> Under the new GDPR </w:t>
                            </w:r>
                            <w:r w:rsidR="00DD547C">
                              <w:rPr>
                                <w:color w:val="000000" w:themeColor="text1"/>
                              </w:rPr>
                              <w:t>regulations</w:t>
                            </w:r>
                            <w:r w:rsidR="00E464BE">
                              <w:rPr>
                                <w:color w:val="000000" w:themeColor="text1"/>
                              </w:rPr>
                              <w:t xml:space="preserve"> we are required to </w:t>
                            </w:r>
                            <w:r w:rsidR="00DD547C">
                              <w:rPr>
                                <w:color w:val="000000" w:themeColor="text1"/>
                              </w:rPr>
                              <w:t>inform</w:t>
                            </w:r>
                            <w:r w:rsidR="00E464BE">
                              <w:rPr>
                                <w:color w:val="000000" w:themeColor="text1"/>
                              </w:rPr>
                              <w:t xml:space="preserve"> parents and guardians as to how and why we collect the data, and how this data will be shared and </w:t>
                            </w:r>
                            <w:r w:rsidR="00F90174">
                              <w:rPr>
                                <w:color w:val="000000" w:themeColor="text1"/>
                              </w:rPr>
                              <w:t>how it will be retained</w:t>
                            </w:r>
                            <w:r w:rsidR="004F17E9">
                              <w:rPr>
                                <w:color w:val="000000" w:themeColor="text1"/>
                              </w:rPr>
                              <w:t xml:space="preserve"> and why and how we </w:t>
                            </w:r>
                            <w:r w:rsidR="00C32AEA">
                              <w:rPr>
                                <w:color w:val="000000" w:themeColor="text1"/>
                              </w:rPr>
                              <w:t>will delete</w:t>
                            </w:r>
                            <w:r w:rsidR="004F17E9">
                              <w:rPr>
                                <w:color w:val="000000" w:themeColor="text1"/>
                              </w:rPr>
                              <w:t xml:space="preserve"> certain information </w:t>
                            </w:r>
                            <w:r w:rsidR="00F90174">
                              <w:rPr>
                                <w:color w:val="000000" w:themeColor="text1"/>
                              </w:rPr>
                              <w:t xml:space="preserve">when a child leaves our setting. </w:t>
                            </w:r>
                          </w:p>
                          <w:p w14:paraId="19982FC3" w14:textId="639F061B" w:rsidR="00DD547C" w:rsidRDefault="0036761B" w:rsidP="00C32AEA">
                            <w:pPr>
                              <w:jc w:val="both"/>
                              <w:rPr>
                                <w:color w:val="000000" w:themeColor="text1"/>
                              </w:rPr>
                            </w:pPr>
                            <w:r>
                              <w:rPr>
                                <w:color w:val="000000" w:themeColor="text1"/>
                              </w:rPr>
                              <w:t xml:space="preserve">We would like parents and carers to know </w:t>
                            </w:r>
                            <w:r w:rsidR="00E746EB">
                              <w:rPr>
                                <w:color w:val="000000" w:themeColor="text1"/>
                              </w:rPr>
                              <w:t>that when your child leaves our setting we may keep data pertaining to the following areas:</w:t>
                            </w:r>
                          </w:p>
                          <w:p w14:paraId="0E2B7AFA" w14:textId="77777777" w:rsidR="00E746EB" w:rsidRDefault="00E746EB" w:rsidP="00C32AEA">
                            <w:pPr>
                              <w:jc w:val="both"/>
                              <w:rPr>
                                <w:color w:val="000000" w:themeColor="text1"/>
                              </w:rPr>
                            </w:pPr>
                          </w:p>
                          <w:p w14:paraId="2E23FCE3" w14:textId="3A46D7BF" w:rsidR="00E746EB" w:rsidRDefault="00E746EB" w:rsidP="00C32AEA">
                            <w:pPr>
                              <w:pStyle w:val="ListParagraph"/>
                              <w:numPr>
                                <w:ilvl w:val="0"/>
                                <w:numId w:val="6"/>
                              </w:numPr>
                              <w:jc w:val="both"/>
                              <w:rPr>
                                <w:color w:val="000000" w:themeColor="text1"/>
                              </w:rPr>
                            </w:pPr>
                            <w:r>
                              <w:rPr>
                                <w:color w:val="000000" w:themeColor="text1"/>
                              </w:rPr>
                              <w:t>LA Funding information</w:t>
                            </w:r>
                          </w:p>
                          <w:p w14:paraId="2F1E647E" w14:textId="7B7BD333" w:rsidR="00A31671" w:rsidRDefault="00A31671" w:rsidP="00C32AEA">
                            <w:pPr>
                              <w:pStyle w:val="ListParagraph"/>
                              <w:numPr>
                                <w:ilvl w:val="0"/>
                                <w:numId w:val="6"/>
                              </w:numPr>
                              <w:jc w:val="both"/>
                              <w:rPr>
                                <w:color w:val="000000" w:themeColor="text1"/>
                              </w:rPr>
                            </w:pPr>
                            <w:r>
                              <w:rPr>
                                <w:color w:val="000000" w:themeColor="text1"/>
                              </w:rPr>
                              <w:t>Information relating to finances which we may have to show to the HMRC</w:t>
                            </w:r>
                          </w:p>
                          <w:p w14:paraId="4D032210" w14:textId="55B57D44" w:rsidR="00A31671" w:rsidRDefault="00A31671" w:rsidP="00C32AEA">
                            <w:pPr>
                              <w:pStyle w:val="ListParagraph"/>
                              <w:numPr>
                                <w:ilvl w:val="0"/>
                                <w:numId w:val="6"/>
                              </w:numPr>
                              <w:jc w:val="both"/>
                              <w:rPr>
                                <w:color w:val="000000" w:themeColor="text1"/>
                              </w:rPr>
                            </w:pPr>
                            <w:r>
                              <w:rPr>
                                <w:color w:val="000000" w:themeColor="text1"/>
                              </w:rPr>
                              <w:t>Accident and Incident Forms</w:t>
                            </w:r>
                          </w:p>
                          <w:p w14:paraId="5F15F764" w14:textId="64DB936A" w:rsidR="00A865D9" w:rsidRPr="00E746EB" w:rsidRDefault="00A865D9" w:rsidP="00C32AEA">
                            <w:pPr>
                              <w:pStyle w:val="ListParagraph"/>
                              <w:numPr>
                                <w:ilvl w:val="0"/>
                                <w:numId w:val="6"/>
                              </w:numPr>
                              <w:jc w:val="both"/>
                              <w:rPr>
                                <w:color w:val="000000" w:themeColor="text1"/>
                              </w:rPr>
                            </w:pPr>
                            <w:r>
                              <w:rPr>
                                <w:color w:val="000000" w:themeColor="text1"/>
                              </w:rPr>
                              <w:t>Safeguarding Data</w:t>
                            </w:r>
                            <w:r w:rsidR="00F9463D">
                              <w:rPr>
                                <w:color w:val="000000" w:themeColor="text1"/>
                              </w:rPr>
                              <w:t xml:space="preserve"> </w:t>
                            </w:r>
                            <w:r w:rsidR="00BE24BD">
                              <w:rPr>
                                <w:color w:val="000000" w:themeColor="text1"/>
                              </w:rPr>
                              <w:t>(</w:t>
                            </w:r>
                            <w:r w:rsidR="00F9463D">
                              <w:rPr>
                                <w:color w:val="000000" w:themeColor="text1"/>
                              </w:rPr>
                              <w:t>Limitation Act/EYFS</w:t>
                            </w:r>
                            <w:r w:rsidR="00BE24BD">
                              <w:rPr>
                                <w:color w:val="000000" w:themeColor="text1"/>
                              </w:rPr>
                              <w:t xml:space="preserve"> Requirements/ Court Judgments)</w:t>
                            </w:r>
                          </w:p>
                          <w:p w14:paraId="01571897" w14:textId="77777777" w:rsidR="0036761B" w:rsidRDefault="0036761B" w:rsidP="00C32AEA">
                            <w:pPr>
                              <w:jc w:val="both"/>
                              <w:rPr>
                                <w:color w:val="000000" w:themeColor="text1"/>
                              </w:rPr>
                            </w:pPr>
                          </w:p>
                          <w:p w14:paraId="623C43C6" w14:textId="77777777" w:rsidR="00F90174" w:rsidRDefault="00F90174" w:rsidP="00465366">
                            <w:pPr>
                              <w:rPr>
                                <w:color w:val="000000" w:themeColor="text1"/>
                              </w:rPr>
                            </w:pPr>
                          </w:p>
                          <w:p w14:paraId="6A43E822" w14:textId="77777777" w:rsidR="00F90174" w:rsidRDefault="00F90174" w:rsidP="00465366">
                            <w:pPr>
                              <w:rPr>
                                <w:color w:val="000000" w:themeColor="text1"/>
                              </w:rPr>
                            </w:pPr>
                          </w:p>
                          <w:p w14:paraId="5C4C7E30" w14:textId="77777777" w:rsidR="00541E74" w:rsidRDefault="00541E74" w:rsidP="00465366">
                            <w:pPr>
                              <w:rPr>
                                <w:color w:val="000000" w:themeColor="text1"/>
                              </w:rPr>
                            </w:pPr>
                          </w:p>
                          <w:p w14:paraId="5F7232D1" w14:textId="77777777" w:rsidR="00541E74" w:rsidRDefault="00541E74" w:rsidP="00465366">
                            <w:pPr>
                              <w:rPr>
                                <w:color w:val="000000" w:themeColor="text1"/>
                              </w:rPr>
                            </w:pPr>
                          </w:p>
                          <w:p w14:paraId="08026581" w14:textId="77777777" w:rsidR="006E3073" w:rsidRDefault="006E3073" w:rsidP="00465366">
                            <w:pPr>
                              <w:rPr>
                                <w:color w:val="000000" w:themeColor="text1"/>
                              </w:rPr>
                            </w:pPr>
                          </w:p>
                          <w:p w14:paraId="205F1048" w14:textId="77777777" w:rsidR="006E3073" w:rsidRPr="00ED5EDA" w:rsidRDefault="006E3073" w:rsidP="00465366">
                            <w:pPr>
                              <w:rPr>
                                <w:color w:val="000000" w:themeColor="text1"/>
                              </w:rPr>
                            </w:pPr>
                          </w:p>
                          <w:p w14:paraId="1EEDA42C" w14:textId="259C86FD" w:rsidR="00465366" w:rsidRPr="00ED5EDA" w:rsidRDefault="0046536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EFFE2" id="_x0000_t202" coordsize="21600,21600" o:spt="202" path="m,l,21600r21600,l21600,xe">
                <v:stroke joinstyle="miter"/>
                <v:path gradientshapeok="t" o:connecttype="rect"/>
              </v:shapetype>
              <v:shape id="Text Box 3" o:spid="_x0000_s1026" type="#_x0000_t202" style="position:absolute;margin-left:-5.25pt;margin-top:5.3pt;width:521.25pt;height:34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" fillcolor="#c5e0b3 [1305]" strokeweight=".5pt">
                <v:textbox>
                  <w:txbxContent>
                    <w:p w14:paraId="48464135" w14:textId="77777777" w:rsidR="00465366" w:rsidRDefault="00465366" w:rsidP="00C32AEA">
                      <w:pPr>
                        <w:jc w:val="both"/>
                        <w:rPr>
                          <w:color w:val="000000" w:themeColor="text1"/>
                        </w:rPr>
                      </w:pPr>
                      <w:r w:rsidRPr="00ED5EDA">
                        <w:rPr>
                          <w:color w:val="000000" w:themeColor="text1"/>
                        </w:rPr>
                        <w:t>From May 25</w:t>
                      </w:r>
                      <w:r w:rsidRPr="00ED5EDA">
                        <w:rPr>
                          <w:color w:val="000000" w:themeColor="text1"/>
                          <w:vertAlign w:val="superscript"/>
                        </w:rPr>
                        <w:t>th</w:t>
                      </w:r>
                      <w:proofErr w:type="gramStart"/>
                      <w:r w:rsidRPr="00ED5EDA">
                        <w:rPr>
                          <w:color w:val="000000" w:themeColor="text1"/>
                        </w:rPr>
                        <w:t xml:space="preserve"> 2018</w:t>
                      </w:r>
                      <w:proofErr w:type="gramEnd"/>
                      <w:r w:rsidRPr="00ED5EDA">
                        <w:rPr>
                          <w:color w:val="000000" w:themeColor="text1"/>
                        </w:rPr>
                        <w:t xml:space="preserve"> our setting will adhere to The General Data Protection Regulation (GDPR). This is an EU directive that all UK businesses are required to follow as law. The UK Government has stated that it will continue to enforce GDPR irrespective of a UK exit from the EU. </w:t>
                      </w:r>
                    </w:p>
                    <w:p w14:paraId="02F069B0" w14:textId="77777777" w:rsidR="006E3073" w:rsidRDefault="006E3073" w:rsidP="00C32AEA">
                      <w:pPr>
                        <w:jc w:val="both"/>
                        <w:rPr>
                          <w:color w:val="000000" w:themeColor="text1"/>
                        </w:rPr>
                      </w:pPr>
                    </w:p>
                    <w:p w14:paraId="661506F3" w14:textId="21A0250E" w:rsidR="006E3073" w:rsidRDefault="00541E74" w:rsidP="00C32AEA">
                      <w:pPr>
                        <w:jc w:val="both"/>
                        <w:rPr>
                          <w:color w:val="000000" w:themeColor="text1"/>
                        </w:rPr>
                      </w:pPr>
                      <w:r>
                        <w:rPr>
                          <w:color w:val="000000" w:themeColor="text1"/>
                        </w:rPr>
                        <w:t xml:space="preserve">We are required by the EYFS 2017 to collect and gather information on your child so that we </w:t>
                      </w:r>
                      <w:proofErr w:type="spellStart"/>
                      <w:r>
                        <w:rPr>
                          <w:color w:val="000000" w:themeColor="text1"/>
                        </w:rPr>
                        <w:t>care fully</w:t>
                      </w:r>
                      <w:proofErr w:type="spellEnd"/>
                      <w:r>
                        <w:rPr>
                          <w:color w:val="000000" w:themeColor="text1"/>
                        </w:rPr>
                        <w:t xml:space="preserve"> prepared to support them in their emotional and physical developmental journey.</w:t>
                      </w:r>
                      <w:r w:rsidR="00E464BE">
                        <w:rPr>
                          <w:color w:val="000000" w:themeColor="text1"/>
                        </w:rPr>
                        <w:t xml:space="preserve"> Under the new GDPR </w:t>
                      </w:r>
                      <w:r w:rsidR="00DD547C">
                        <w:rPr>
                          <w:color w:val="000000" w:themeColor="text1"/>
                        </w:rPr>
                        <w:t>regulations</w:t>
                      </w:r>
                      <w:r w:rsidR="00E464BE">
                        <w:rPr>
                          <w:color w:val="000000" w:themeColor="text1"/>
                        </w:rPr>
                        <w:t xml:space="preserve"> we are required to </w:t>
                      </w:r>
                      <w:r w:rsidR="00DD547C">
                        <w:rPr>
                          <w:color w:val="000000" w:themeColor="text1"/>
                        </w:rPr>
                        <w:t>inform</w:t>
                      </w:r>
                      <w:r w:rsidR="00E464BE">
                        <w:rPr>
                          <w:color w:val="000000" w:themeColor="text1"/>
                        </w:rPr>
                        <w:t xml:space="preserve"> parents and guardians as to how and why we collect the data, and how this data will be shared and </w:t>
                      </w:r>
                      <w:r w:rsidR="00F90174">
                        <w:rPr>
                          <w:color w:val="000000" w:themeColor="text1"/>
                        </w:rPr>
                        <w:t>how it will be retained</w:t>
                      </w:r>
                      <w:r w:rsidR="004F17E9">
                        <w:rPr>
                          <w:color w:val="000000" w:themeColor="text1"/>
                        </w:rPr>
                        <w:t xml:space="preserve"> and why and how we </w:t>
                      </w:r>
                      <w:r w:rsidR="00C32AEA">
                        <w:rPr>
                          <w:color w:val="000000" w:themeColor="text1"/>
                        </w:rPr>
                        <w:t>will delete</w:t>
                      </w:r>
                      <w:r w:rsidR="004F17E9">
                        <w:rPr>
                          <w:color w:val="000000" w:themeColor="text1"/>
                        </w:rPr>
                        <w:t xml:space="preserve"> certain information </w:t>
                      </w:r>
                      <w:r w:rsidR="00F90174">
                        <w:rPr>
                          <w:color w:val="000000" w:themeColor="text1"/>
                        </w:rPr>
                        <w:t xml:space="preserve">when a child leaves our setting. </w:t>
                      </w:r>
                    </w:p>
                    <w:p w14:paraId="19982FC3" w14:textId="639F061B" w:rsidR="00DD547C" w:rsidRDefault="0036761B" w:rsidP="00C32AEA">
                      <w:pPr>
                        <w:jc w:val="both"/>
                        <w:rPr>
                          <w:color w:val="000000" w:themeColor="text1"/>
                        </w:rPr>
                      </w:pPr>
                      <w:r>
                        <w:rPr>
                          <w:color w:val="000000" w:themeColor="text1"/>
                        </w:rPr>
                        <w:t xml:space="preserve">We would like parents and carers to know </w:t>
                      </w:r>
                      <w:r w:rsidR="00E746EB">
                        <w:rPr>
                          <w:color w:val="000000" w:themeColor="text1"/>
                        </w:rPr>
                        <w:t>that when your child leaves our setting we may keep data pertaining to the following areas:</w:t>
                      </w:r>
                    </w:p>
                    <w:p w14:paraId="0E2B7AFA" w14:textId="77777777" w:rsidR="00E746EB" w:rsidRDefault="00E746EB" w:rsidP="00C32AEA">
                      <w:pPr>
                        <w:jc w:val="both"/>
                        <w:rPr>
                          <w:color w:val="000000" w:themeColor="text1"/>
                        </w:rPr>
                      </w:pPr>
                    </w:p>
                    <w:p w14:paraId="2E23FCE3" w14:textId="3A46D7BF" w:rsidR="00E746EB" w:rsidRDefault="00E746EB" w:rsidP="00C32AEA">
                      <w:pPr>
                        <w:pStyle w:val="ListParagraph"/>
                        <w:numPr>
                          <w:ilvl w:val="0"/>
                          <w:numId w:val="6"/>
                        </w:numPr>
                        <w:jc w:val="both"/>
                        <w:rPr>
                          <w:color w:val="000000" w:themeColor="text1"/>
                        </w:rPr>
                      </w:pPr>
                      <w:r>
                        <w:rPr>
                          <w:color w:val="000000" w:themeColor="text1"/>
                        </w:rPr>
                        <w:t>LA Funding information</w:t>
                      </w:r>
                    </w:p>
                    <w:p w14:paraId="2F1E647E" w14:textId="7B7BD333" w:rsidR="00A31671" w:rsidRDefault="00A31671" w:rsidP="00C32AEA">
                      <w:pPr>
                        <w:pStyle w:val="ListParagraph"/>
                        <w:numPr>
                          <w:ilvl w:val="0"/>
                          <w:numId w:val="6"/>
                        </w:numPr>
                        <w:jc w:val="both"/>
                        <w:rPr>
                          <w:color w:val="000000" w:themeColor="text1"/>
                        </w:rPr>
                      </w:pPr>
                      <w:r>
                        <w:rPr>
                          <w:color w:val="000000" w:themeColor="text1"/>
                        </w:rPr>
                        <w:t>Information relating to finances which we may have to show to the HMRC</w:t>
                      </w:r>
                    </w:p>
                    <w:p w14:paraId="4D032210" w14:textId="55B57D44" w:rsidR="00A31671" w:rsidRDefault="00A31671" w:rsidP="00C32AEA">
                      <w:pPr>
                        <w:pStyle w:val="ListParagraph"/>
                        <w:numPr>
                          <w:ilvl w:val="0"/>
                          <w:numId w:val="6"/>
                        </w:numPr>
                        <w:jc w:val="both"/>
                        <w:rPr>
                          <w:color w:val="000000" w:themeColor="text1"/>
                        </w:rPr>
                      </w:pPr>
                      <w:r>
                        <w:rPr>
                          <w:color w:val="000000" w:themeColor="text1"/>
                        </w:rPr>
                        <w:t>Accident and Incident Forms</w:t>
                      </w:r>
                    </w:p>
                    <w:p w14:paraId="5F15F764" w14:textId="64DB936A" w:rsidR="00A865D9" w:rsidRPr="00E746EB" w:rsidRDefault="00A865D9" w:rsidP="00C32AEA">
                      <w:pPr>
                        <w:pStyle w:val="ListParagraph"/>
                        <w:numPr>
                          <w:ilvl w:val="0"/>
                          <w:numId w:val="6"/>
                        </w:numPr>
                        <w:jc w:val="both"/>
                        <w:rPr>
                          <w:color w:val="000000" w:themeColor="text1"/>
                        </w:rPr>
                      </w:pPr>
                      <w:r>
                        <w:rPr>
                          <w:color w:val="000000" w:themeColor="text1"/>
                        </w:rPr>
                        <w:t>Safeguarding Data</w:t>
                      </w:r>
                      <w:r w:rsidR="00F9463D">
                        <w:rPr>
                          <w:color w:val="000000" w:themeColor="text1"/>
                        </w:rPr>
                        <w:t xml:space="preserve"> </w:t>
                      </w:r>
                      <w:r w:rsidR="00BE24BD">
                        <w:rPr>
                          <w:color w:val="000000" w:themeColor="text1"/>
                        </w:rPr>
                        <w:t>(</w:t>
                      </w:r>
                      <w:r w:rsidR="00F9463D">
                        <w:rPr>
                          <w:color w:val="000000" w:themeColor="text1"/>
                        </w:rPr>
                        <w:t>Limitation Act/EYFS</w:t>
                      </w:r>
                      <w:r w:rsidR="00BE24BD">
                        <w:rPr>
                          <w:color w:val="000000" w:themeColor="text1"/>
                        </w:rPr>
                        <w:t xml:space="preserve"> Requirements/ Court Judgments)</w:t>
                      </w:r>
                    </w:p>
                    <w:p w14:paraId="01571897" w14:textId="77777777" w:rsidR="0036761B" w:rsidRDefault="0036761B" w:rsidP="00C32AEA">
                      <w:pPr>
                        <w:jc w:val="both"/>
                        <w:rPr>
                          <w:color w:val="000000" w:themeColor="text1"/>
                        </w:rPr>
                      </w:pPr>
                    </w:p>
                    <w:p w14:paraId="623C43C6" w14:textId="77777777" w:rsidR="00F90174" w:rsidRDefault="00F90174" w:rsidP="00465366">
                      <w:pPr>
                        <w:rPr>
                          <w:color w:val="000000" w:themeColor="text1"/>
                        </w:rPr>
                      </w:pPr>
                    </w:p>
                    <w:p w14:paraId="6A43E822" w14:textId="77777777" w:rsidR="00F90174" w:rsidRDefault="00F90174" w:rsidP="00465366">
                      <w:pPr>
                        <w:rPr>
                          <w:color w:val="000000" w:themeColor="text1"/>
                        </w:rPr>
                      </w:pPr>
                    </w:p>
                    <w:p w14:paraId="5C4C7E30" w14:textId="77777777" w:rsidR="00541E74" w:rsidRDefault="00541E74" w:rsidP="00465366">
                      <w:pPr>
                        <w:rPr>
                          <w:color w:val="000000" w:themeColor="text1"/>
                        </w:rPr>
                      </w:pPr>
                    </w:p>
                    <w:p w14:paraId="5F7232D1" w14:textId="77777777" w:rsidR="00541E74" w:rsidRDefault="00541E74" w:rsidP="00465366">
                      <w:pPr>
                        <w:rPr>
                          <w:color w:val="000000" w:themeColor="text1"/>
                        </w:rPr>
                      </w:pPr>
                    </w:p>
                    <w:p w14:paraId="08026581" w14:textId="77777777" w:rsidR="006E3073" w:rsidRDefault="006E3073" w:rsidP="00465366">
                      <w:pPr>
                        <w:rPr>
                          <w:color w:val="000000" w:themeColor="text1"/>
                        </w:rPr>
                      </w:pPr>
                    </w:p>
                    <w:p w14:paraId="205F1048" w14:textId="77777777" w:rsidR="006E3073" w:rsidRPr="00ED5EDA" w:rsidRDefault="006E3073" w:rsidP="00465366">
                      <w:pPr>
                        <w:rPr>
                          <w:color w:val="000000" w:themeColor="text1"/>
                        </w:rPr>
                      </w:pPr>
                    </w:p>
                    <w:p w14:paraId="1EEDA42C" w14:textId="259C86FD" w:rsidR="00465366" w:rsidRPr="00ED5EDA" w:rsidRDefault="00465366">
                      <w:pPr>
                        <w:rPr>
                          <w:color w:val="000000" w:themeColor="text1"/>
                        </w:rPr>
                      </w:pPr>
                    </w:p>
                  </w:txbxContent>
                </v:textbox>
              </v:shape>
            </w:pict>
          </mc:Fallback>
        </mc:AlternateContent>
      </w:r>
    </w:p>
    <w:p w14:paraId="6343D97A" w14:textId="37925ECC" w:rsidR="00034029" w:rsidRPr="008A7398" w:rsidRDefault="00AC0B17" w:rsidP="00990C18">
      <w:r>
        <w:tab/>
      </w:r>
      <w:r>
        <w:tab/>
      </w:r>
      <w:r>
        <w:tab/>
      </w:r>
      <w:r>
        <w:tab/>
      </w:r>
      <w:r>
        <w:tab/>
      </w:r>
      <w:r>
        <w:tab/>
      </w:r>
      <w:r>
        <w:tab/>
      </w:r>
      <w:r>
        <w:tab/>
      </w:r>
      <w:r>
        <w:tab/>
      </w:r>
      <w:r>
        <w:tab/>
        <w:t xml:space="preserve"> </w:t>
      </w:r>
    </w:p>
    <w:p w14:paraId="17712D6B" w14:textId="58EE0C25" w:rsidR="0043147C" w:rsidRDefault="0043147C" w:rsidP="7EEEA7E0"/>
    <w:p w14:paraId="3925718C" w14:textId="77777777" w:rsidR="00465366" w:rsidRDefault="00465366" w:rsidP="00990C18"/>
    <w:p w14:paraId="1D2BBE6D" w14:textId="77777777" w:rsidR="00465366" w:rsidRDefault="00465366" w:rsidP="00990C18"/>
    <w:p w14:paraId="4C8699D2" w14:textId="77777777" w:rsidR="00541E74" w:rsidRDefault="00541E74" w:rsidP="00990C18"/>
    <w:p w14:paraId="2B8D1C8E" w14:textId="77777777" w:rsidR="00541E74" w:rsidRDefault="00541E74" w:rsidP="00990C18"/>
    <w:p w14:paraId="4A9563A2" w14:textId="77777777" w:rsidR="00541E74" w:rsidRDefault="00541E74" w:rsidP="00990C18"/>
    <w:p w14:paraId="2F83C175" w14:textId="77777777" w:rsidR="00541E74" w:rsidRDefault="00541E74" w:rsidP="00990C18"/>
    <w:p w14:paraId="0ABBE35A" w14:textId="77777777" w:rsidR="00541E74" w:rsidRDefault="00541E74" w:rsidP="00990C18"/>
    <w:p w14:paraId="57549A58" w14:textId="77777777" w:rsidR="00541E74" w:rsidRDefault="00541E74" w:rsidP="00990C18"/>
    <w:p w14:paraId="4232168A" w14:textId="77777777" w:rsidR="00541E74" w:rsidRDefault="00541E74" w:rsidP="00990C18"/>
    <w:p w14:paraId="4C1888DB" w14:textId="782ACDC9" w:rsidR="00541E74" w:rsidRDefault="00541E74" w:rsidP="00990C18"/>
    <w:p w14:paraId="6CC657EC" w14:textId="2F8D01EE" w:rsidR="0043147C" w:rsidRDefault="0043147C" w:rsidP="7EEEA7E0"/>
    <w:p w14:paraId="56C8F034" w14:textId="77777777" w:rsidR="00DF7B13" w:rsidRDefault="00DF7B13" w:rsidP="7EEEA7E0"/>
    <w:p w14:paraId="692EF3E4" w14:textId="77777777" w:rsidR="00A31671" w:rsidRDefault="00A31671" w:rsidP="7EEEA7E0"/>
    <w:p w14:paraId="18415B07" w14:textId="77777777" w:rsidR="00723A1F" w:rsidRDefault="00723A1F" w:rsidP="7EEEA7E0"/>
    <w:p w14:paraId="08E20CC4" w14:textId="77777777" w:rsidR="001C66B1" w:rsidRPr="00345A01" w:rsidRDefault="00DF7B13" w:rsidP="7EEEA7E0">
      <w:pPr>
        <w:rPr>
          <w:sz w:val="20"/>
          <w:szCs w:val="20"/>
        </w:rPr>
      </w:pPr>
      <w:r w:rsidRPr="00345A01">
        <w:rPr>
          <w:sz w:val="20"/>
          <w:szCs w:val="20"/>
        </w:rPr>
        <w:t xml:space="preserve">Our policy is to retain data in accordance with the laws of GDPR and in accordance with the EYFS 2017. We will not retain any data </w:t>
      </w:r>
      <w:r w:rsidR="0047155C" w:rsidRPr="00345A01">
        <w:rPr>
          <w:sz w:val="20"/>
          <w:szCs w:val="20"/>
        </w:rPr>
        <w:t xml:space="preserve">that is not relevant or does not hold a legal or justified basis to do so. </w:t>
      </w:r>
      <w:r w:rsidR="00BE24BD" w:rsidRPr="00345A01">
        <w:rPr>
          <w:sz w:val="20"/>
          <w:szCs w:val="20"/>
        </w:rPr>
        <w:t>However,</w:t>
      </w:r>
      <w:r w:rsidR="0047155C" w:rsidRPr="00345A01">
        <w:rPr>
          <w:sz w:val="20"/>
          <w:szCs w:val="20"/>
        </w:rPr>
        <w:t xml:space="preserve"> there is some data that we are legally required to keep for a specified time limit long after your child leaves.</w:t>
      </w:r>
    </w:p>
    <w:p w14:paraId="0AEB3E6F" w14:textId="77777777" w:rsidR="001C66B1" w:rsidRPr="00345A01" w:rsidRDefault="001C66B1" w:rsidP="7EEEA7E0">
      <w:pPr>
        <w:rPr>
          <w:sz w:val="20"/>
          <w:szCs w:val="20"/>
        </w:rPr>
      </w:pPr>
    </w:p>
    <w:p w14:paraId="12A970EE" w14:textId="080C6B8F" w:rsidR="00DF7B13" w:rsidRPr="00345A01" w:rsidRDefault="00B1155B" w:rsidP="7EEEA7E0">
      <w:pPr>
        <w:rPr>
          <w:sz w:val="20"/>
          <w:szCs w:val="20"/>
        </w:rPr>
      </w:pPr>
      <w:r w:rsidRPr="00345A01">
        <w:rPr>
          <w:sz w:val="20"/>
          <w:szCs w:val="20"/>
        </w:rPr>
        <w:t>The table below lists some of the documents that we currently collect on your child and h</w:t>
      </w:r>
      <w:r w:rsidR="00C257E5" w:rsidRPr="00345A01">
        <w:rPr>
          <w:sz w:val="20"/>
          <w:szCs w:val="20"/>
        </w:rPr>
        <w:t xml:space="preserve">ow we erase or retain the data and for how long. Under GDPR you have the right to ask us about any information that is held </w:t>
      </w:r>
      <w:r w:rsidR="008032BF" w:rsidRPr="00345A01">
        <w:rPr>
          <w:sz w:val="20"/>
          <w:szCs w:val="20"/>
        </w:rPr>
        <w:t>about</w:t>
      </w:r>
      <w:r w:rsidR="00C257E5" w:rsidRPr="00345A01">
        <w:rPr>
          <w:sz w:val="20"/>
          <w:szCs w:val="20"/>
        </w:rPr>
        <w:t xml:space="preserve"> you and your </w:t>
      </w:r>
      <w:r w:rsidR="008032BF" w:rsidRPr="00345A01">
        <w:rPr>
          <w:sz w:val="20"/>
          <w:szCs w:val="20"/>
        </w:rPr>
        <w:t>child</w:t>
      </w:r>
      <w:r w:rsidR="00C257E5" w:rsidRPr="00345A01">
        <w:rPr>
          <w:sz w:val="20"/>
          <w:szCs w:val="20"/>
        </w:rPr>
        <w:t xml:space="preserve"> and we are obliged to </w:t>
      </w:r>
      <w:r w:rsidR="00815C69" w:rsidRPr="00345A01">
        <w:rPr>
          <w:sz w:val="20"/>
          <w:szCs w:val="20"/>
        </w:rPr>
        <w:t xml:space="preserve">share this with you. You are also able to </w:t>
      </w:r>
      <w:r w:rsidR="008032BF" w:rsidRPr="00345A01">
        <w:rPr>
          <w:sz w:val="20"/>
          <w:szCs w:val="20"/>
        </w:rPr>
        <w:t>ask</w:t>
      </w:r>
      <w:r w:rsidR="00815C69" w:rsidRPr="00345A01">
        <w:rPr>
          <w:sz w:val="20"/>
          <w:szCs w:val="20"/>
        </w:rPr>
        <w:t xml:space="preserve"> for us to delete and erase records about </w:t>
      </w:r>
      <w:r w:rsidR="008032BF" w:rsidRPr="00345A01">
        <w:rPr>
          <w:sz w:val="20"/>
          <w:szCs w:val="20"/>
        </w:rPr>
        <w:t>your</w:t>
      </w:r>
      <w:r w:rsidR="00815C69" w:rsidRPr="00345A01">
        <w:rPr>
          <w:sz w:val="20"/>
          <w:szCs w:val="20"/>
        </w:rPr>
        <w:t xml:space="preserve"> child as under GDPR everyone has the right to erasure. </w:t>
      </w:r>
      <w:r w:rsidR="00FE5C46" w:rsidRPr="00345A01">
        <w:rPr>
          <w:sz w:val="20"/>
          <w:szCs w:val="20"/>
        </w:rPr>
        <w:t xml:space="preserve">There are some exceptions where this is not possible, for example, situations relating to safeguarding which doesn’t allow us to </w:t>
      </w:r>
      <w:r w:rsidR="00545E7C" w:rsidRPr="00345A01">
        <w:rPr>
          <w:sz w:val="20"/>
          <w:szCs w:val="20"/>
        </w:rPr>
        <w:t xml:space="preserve">erase such data. Our setting will make decisions on erasure on a case by case basis and will seek </w:t>
      </w:r>
      <w:r w:rsidR="008032BF" w:rsidRPr="00345A01">
        <w:rPr>
          <w:sz w:val="20"/>
          <w:szCs w:val="20"/>
        </w:rPr>
        <w:t xml:space="preserve">appropriate legal if required. </w:t>
      </w:r>
    </w:p>
    <w:p w14:paraId="530314E3" w14:textId="77777777" w:rsidR="00462A3C" w:rsidRPr="00345A01" w:rsidRDefault="00462A3C" w:rsidP="7EEEA7E0">
      <w:pPr>
        <w:rPr>
          <w:sz w:val="20"/>
          <w:szCs w:val="20"/>
        </w:rPr>
      </w:pPr>
    </w:p>
    <w:p w14:paraId="4E928F5C" w14:textId="708F42C0" w:rsidR="00462A3C" w:rsidRPr="00345A01" w:rsidRDefault="00A041DF" w:rsidP="7EEEA7E0">
      <w:pPr>
        <w:rPr>
          <w:sz w:val="20"/>
          <w:szCs w:val="20"/>
        </w:rPr>
      </w:pPr>
      <w:r w:rsidRPr="00345A01">
        <w:rPr>
          <w:sz w:val="20"/>
          <w:szCs w:val="20"/>
        </w:rPr>
        <w:t xml:space="preserve">If in the </w:t>
      </w:r>
      <w:r w:rsidR="00345A01" w:rsidRPr="00345A01">
        <w:rPr>
          <w:sz w:val="20"/>
          <w:szCs w:val="20"/>
        </w:rPr>
        <w:t>future</w:t>
      </w:r>
      <w:r w:rsidRPr="00345A01">
        <w:rPr>
          <w:sz w:val="20"/>
          <w:szCs w:val="20"/>
        </w:rPr>
        <w:t xml:space="preserve"> our setting closes, we are still required by law to keep certain data in accordance with GDPR. </w:t>
      </w:r>
      <w:r w:rsidR="00345A01" w:rsidRPr="00345A01">
        <w:rPr>
          <w:sz w:val="20"/>
          <w:szCs w:val="20"/>
        </w:rPr>
        <w:t xml:space="preserve">We will ensure that all information is securely protected if stored online. Paper documentation will be kept securely in a locked cabinet for the period of retention. </w:t>
      </w:r>
    </w:p>
    <w:p w14:paraId="7ED4339C" w14:textId="77777777" w:rsidR="0099225A" w:rsidRDefault="0099225A" w:rsidP="7EEEA7E0"/>
    <w:p w14:paraId="0B23769B" w14:textId="77777777" w:rsidR="000351ED" w:rsidRDefault="000351ED" w:rsidP="7EEEA7E0"/>
    <w:p w14:paraId="47036AA8" w14:textId="77ECDA89" w:rsidR="00C32AEA" w:rsidRDefault="00C32AEA" w:rsidP="7EEEA7E0"/>
    <w:p w14:paraId="174E4871" w14:textId="77777777" w:rsidR="00C32AEA" w:rsidRDefault="00C32AEA" w:rsidP="7EEEA7E0"/>
    <w:p w14:paraId="44552028" w14:textId="40CEBFB6" w:rsidR="0099225A" w:rsidRDefault="00AF5584" w:rsidP="7EEEA7E0">
      <w:r>
        <w:t>Safeguarding and Welfare Requirements – Data Retention</w:t>
      </w:r>
    </w:p>
    <w:tbl>
      <w:tblPr>
        <w:tblStyle w:val="TableGrid"/>
        <w:tblW w:w="0" w:type="auto"/>
        <w:tblLook w:val="04A0" w:firstRow="1" w:lastRow="0" w:firstColumn="1" w:lastColumn="0" w:noHBand="0" w:noVBand="1"/>
      </w:tblPr>
      <w:tblGrid>
        <w:gridCol w:w="3328"/>
        <w:gridCol w:w="3307"/>
        <w:gridCol w:w="1978"/>
        <w:gridCol w:w="1843"/>
      </w:tblGrid>
      <w:tr w:rsidR="00B5692C" w14:paraId="4B07EE66" w14:textId="77026A80" w:rsidTr="00627D08">
        <w:tc>
          <w:tcPr>
            <w:tcW w:w="3328" w:type="dxa"/>
            <w:shd w:val="clear" w:color="auto" w:fill="92D050"/>
          </w:tcPr>
          <w:p w14:paraId="6B9DD044" w14:textId="01C54CE5" w:rsidR="00B5692C" w:rsidRDefault="00B5692C" w:rsidP="00712147">
            <w:r>
              <w:t>Name of Data collected</w:t>
            </w:r>
          </w:p>
        </w:tc>
        <w:tc>
          <w:tcPr>
            <w:tcW w:w="3307" w:type="dxa"/>
            <w:shd w:val="clear" w:color="auto" w:fill="92D050"/>
          </w:tcPr>
          <w:p w14:paraId="204BBE83" w14:textId="6FF1788E" w:rsidR="00B5692C" w:rsidRDefault="00B5692C" w:rsidP="00712147">
            <w:r>
              <w:t>Legal basis for keeping the records</w:t>
            </w:r>
          </w:p>
        </w:tc>
        <w:tc>
          <w:tcPr>
            <w:tcW w:w="1978" w:type="dxa"/>
            <w:shd w:val="clear" w:color="auto" w:fill="92D050"/>
          </w:tcPr>
          <w:p w14:paraId="14D85A2B" w14:textId="35D150D3" w:rsidR="00B5692C" w:rsidRDefault="00B5692C" w:rsidP="00712147">
            <w:r>
              <w:t>Retention period</w:t>
            </w:r>
          </w:p>
        </w:tc>
        <w:tc>
          <w:tcPr>
            <w:tcW w:w="1843" w:type="dxa"/>
            <w:shd w:val="clear" w:color="auto" w:fill="92D050"/>
          </w:tcPr>
          <w:p w14:paraId="32BCB0B4" w14:textId="5C04AC23" w:rsidR="00B5692C" w:rsidRDefault="00B5692C" w:rsidP="00712147">
            <w:r>
              <w:t xml:space="preserve">After retention </w:t>
            </w:r>
          </w:p>
        </w:tc>
      </w:tr>
      <w:tr w:rsidR="00B5692C" w14:paraId="5E4B9CF0" w14:textId="408BB902" w:rsidTr="00627D08">
        <w:tc>
          <w:tcPr>
            <w:tcW w:w="3328" w:type="dxa"/>
          </w:tcPr>
          <w:p w14:paraId="33214444" w14:textId="53D922B9" w:rsidR="00B5692C" w:rsidRDefault="00B5692C" w:rsidP="00712147">
            <w:r>
              <w:t>Accident and Incident Records along with insurance (this would be kept along with relevant insurance documents from that time). If we are keeping these records we would also ensure that the records pertaining to the child’s contract and attendance register.</w:t>
            </w:r>
          </w:p>
          <w:p w14:paraId="4DEA10B2" w14:textId="77777777" w:rsidR="00B5692C" w:rsidRDefault="00B5692C" w:rsidP="00712147"/>
          <w:p w14:paraId="3F839538" w14:textId="77777777" w:rsidR="00B5692C" w:rsidRDefault="00B5692C" w:rsidP="00712147"/>
          <w:p w14:paraId="0A51A38A" w14:textId="77777777" w:rsidR="00B5692C" w:rsidRDefault="00B5692C" w:rsidP="00712147"/>
        </w:tc>
        <w:tc>
          <w:tcPr>
            <w:tcW w:w="3307" w:type="dxa"/>
          </w:tcPr>
          <w:p w14:paraId="044FC7B4" w14:textId="77777777" w:rsidR="00B5692C" w:rsidRDefault="00B5692C" w:rsidP="00712147">
            <w:r>
              <w:t xml:space="preserve">Limitation Act 1980 (Legal obligation) </w:t>
            </w:r>
          </w:p>
          <w:p w14:paraId="78FB887F" w14:textId="5019AF61" w:rsidR="00B5692C" w:rsidRDefault="00B5692C" w:rsidP="00712147">
            <w:r>
              <w:t xml:space="preserve">Vital Interests </w:t>
            </w:r>
          </w:p>
        </w:tc>
        <w:tc>
          <w:tcPr>
            <w:tcW w:w="1978" w:type="dxa"/>
          </w:tcPr>
          <w:p w14:paraId="64B06626" w14:textId="36BB9E52" w:rsidR="00B5692C" w:rsidRDefault="00B5692C" w:rsidP="00712147">
            <w:r>
              <w:t>Until a child is 21 years and 3 months old</w:t>
            </w:r>
          </w:p>
        </w:tc>
        <w:tc>
          <w:tcPr>
            <w:tcW w:w="1843" w:type="dxa"/>
          </w:tcPr>
          <w:p w14:paraId="1CBA5EDB" w14:textId="34BE72EB" w:rsidR="00B5692C" w:rsidRDefault="00B5692C" w:rsidP="00712147">
            <w:r>
              <w:t>Data collected on the computer</w:t>
            </w:r>
            <w:r w:rsidR="005211B9">
              <w:t xml:space="preserve"> or any technological </w:t>
            </w:r>
            <w:proofErr w:type="gramStart"/>
            <w:r w:rsidR="005211B9">
              <w:t xml:space="preserve">device </w:t>
            </w:r>
            <w:r>
              <w:t xml:space="preserve"> will</w:t>
            </w:r>
            <w:proofErr w:type="gramEnd"/>
            <w:r>
              <w:t xml:space="preserve"> be erased completely from the system.</w:t>
            </w:r>
          </w:p>
          <w:p w14:paraId="03CD2CEB" w14:textId="77777777" w:rsidR="00B5692C" w:rsidRDefault="00B5692C" w:rsidP="00712147"/>
          <w:p w14:paraId="4B454DDA" w14:textId="44DFF18C" w:rsidR="00B5692C" w:rsidRDefault="00B5692C" w:rsidP="00712147">
            <w:r>
              <w:t xml:space="preserve">Data which is in paper format will be shredded. </w:t>
            </w:r>
          </w:p>
        </w:tc>
      </w:tr>
      <w:tr w:rsidR="00B5692C" w14:paraId="36F302CB" w14:textId="6706F853" w:rsidTr="00627D08">
        <w:tc>
          <w:tcPr>
            <w:tcW w:w="3328" w:type="dxa"/>
          </w:tcPr>
          <w:p w14:paraId="70B229D1" w14:textId="045739E6" w:rsidR="00B5692C" w:rsidRDefault="00B5692C" w:rsidP="00712147"/>
          <w:p w14:paraId="2707CB16" w14:textId="34FA0920" w:rsidR="00B5692C" w:rsidRDefault="00DB55DF" w:rsidP="00712147">
            <w:r>
              <w:t>Observation records</w:t>
            </w:r>
          </w:p>
          <w:p w14:paraId="75D39638" w14:textId="73F19EFD" w:rsidR="00DB55DF" w:rsidRDefault="00DB55DF" w:rsidP="00712147">
            <w:r>
              <w:t>Progress reports</w:t>
            </w:r>
          </w:p>
          <w:p w14:paraId="53B367CE" w14:textId="30927CFD" w:rsidR="00DB55DF" w:rsidRDefault="00DB55DF" w:rsidP="00712147">
            <w:r>
              <w:t>photographs</w:t>
            </w:r>
          </w:p>
          <w:p w14:paraId="2E91678E" w14:textId="77777777" w:rsidR="00B5692C" w:rsidRDefault="00B5692C" w:rsidP="00712147"/>
          <w:p w14:paraId="47C6987B" w14:textId="77777777" w:rsidR="00B5692C" w:rsidRDefault="00B5692C" w:rsidP="00712147"/>
          <w:p w14:paraId="6FB3E110" w14:textId="77777777" w:rsidR="00B5692C" w:rsidRDefault="00B5692C" w:rsidP="00712147"/>
          <w:p w14:paraId="6EB30E7B" w14:textId="77777777" w:rsidR="00B5692C" w:rsidRDefault="00B5692C" w:rsidP="00712147"/>
        </w:tc>
        <w:tc>
          <w:tcPr>
            <w:tcW w:w="3307" w:type="dxa"/>
          </w:tcPr>
          <w:p w14:paraId="7608E1F2" w14:textId="77777777" w:rsidR="00B5692C" w:rsidRDefault="00CB5B4B" w:rsidP="00712147">
            <w:r>
              <w:t>Legal obligation</w:t>
            </w:r>
          </w:p>
          <w:p w14:paraId="663F6677" w14:textId="6048BDD2" w:rsidR="00CB5B4B" w:rsidRDefault="00CB5B4B" w:rsidP="00712147">
            <w:r>
              <w:t>Legitimate interests</w:t>
            </w:r>
          </w:p>
        </w:tc>
        <w:tc>
          <w:tcPr>
            <w:tcW w:w="1978" w:type="dxa"/>
          </w:tcPr>
          <w:p w14:paraId="294AD5A6" w14:textId="7C85D67C" w:rsidR="00B5692C" w:rsidRDefault="008E07C4" w:rsidP="00712147">
            <w:r>
              <w:t>We do not retain this information. This information is passed onto parents/guardians</w:t>
            </w:r>
          </w:p>
        </w:tc>
        <w:tc>
          <w:tcPr>
            <w:tcW w:w="1843" w:type="dxa"/>
          </w:tcPr>
          <w:p w14:paraId="117172A1" w14:textId="77777777" w:rsidR="00B5692C" w:rsidRDefault="00B5692C" w:rsidP="00712147"/>
        </w:tc>
      </w:tr>
      <w:tr w:rsidR="00B5692C" w14:paraId="19279AA3" w14:textId="4A7A2293" w:rsidTr="00627D08">
        <w:tc>
          <w:tcPr>
            <w:tcW w:w="3328" w:type="dxa"/>
          </w:tcPr>
          <w:p w14:paraId="1933616D" w14:textId="77777777" w:rsidR="00B5692C" w:rsidRDefault="00B5692C" w:rsidP="00712147"/>
          <w:p w14:paraId="5DEB55C9" w14:textId="31E71E3D" w:rsidR="00B5692C" w:rsidRDefault="00A21566" w:rsidP="00712147">
            <w:r>
              <w:t>Early Years Foundation Profile</w:t>
            </w:r>
            <w:r w:rsidR="00367A1A">
              <w:t xml:space="preserve"> Report</w:t>
            </w:r>
          </w:p>
          <w:p w14:paraId="41A7B884" w14:textId="77777777" w:rsidR="00B5692C" w:rsidRDefault="00B5692C" w:rsidP="00712147"/>
          <w:p w14:paraId="751A166D" w14:textId="77777777" w:rsidR="00B5692C" w:rsidRDefault="00B5692C" w:rsidP="00712147"/>
          <w:p w14:paraId="51A7F00E" w14:textId="77777777" w:rsidR="00B5692C" w:rsidRDefault="00B5692C" w:rsidP="00712147"/>
        </w:tc>
        <w:tc>
          <w:tcPr>
            <w:tcW w:w="3307" w:type="dxa"/>
          </w:tcPr>
          <w:p w14:paraId="492B40D8" w14:textId="52673C3B" w:rsidR="00B5692C" w:rsidRDefault="00A21566" w:rsidP="00712147">
            <w:r>
              <w:t>Legal obligation</w:t>
            </w:r>
          </w:p>
          <w:p w14:paraId="32B1318A" w14:textId="77777777" w:rsidR="00A21566" w:rsidRDefault="00A21566" w:rsidP="00712147"/>
        </w:tc>
        <w:tc>
          <w:tcPr>
            <w:tcW w:w="1978" w:type="dxa"/>
          </w:tcPr>
          <w:p w14:paraId="52C6368D" w14:textId="18F5C130" w:rsidR="00B5692C" w:rsidRDefault="00A21566" w:rsidP="00712147">
            <w:r>
              <w:t>This is not retained by us, we pass this to this information on to the course</w:t>
            </w:r>
          </w:p>
        </w:tc>
        <w:tc>
          <w:tcPr>
            <w:tcW w:w="1843" w:type="dxa"/>
          </w:tcPr>
          <w:p w14:paraId="4A8D4522" w14:textId="77777777" w:rsidR="00B5692C" w:rsidRDefault="00B5692C" w:rsidP="00712147"/>
        </w:tc>
      </w:tr>
      <w:tr w:rsidR="00627D08" w14:paraId="6A71E122" w14:textId="77777777" w:rsidTr="00627D08">
        <w:tc>
          <w:tcPr>
            <w:tcW w:w="3328" w:type="dxa"/>
          </w:tcPr>
          <w:p w14:paraId="23D4B127" w14:textId="77777777" w:rsidR="00627D08" w:rsidRDefault="00627D08" w:rsidP="00627D08">
            <w:r>
              <w:t xml:space="preserve">Childcare Register: </w:t>
            </w:r>
          </w:p>
          <w:p w14:paraId="6A27387D" w14:textId="77777777" w:rsidR="00627D08" w:rsidRDefault="00627D08" w:rsidP="00627D08"/>
          <w:p w14:paraId="3F205043" w14:textId="15C06B6C" w:rsidR="00627D08" w:rsidRDefault="00627D08" w:rsidP="00627D08">
            <w:r>
              <w:t>Personal Details of the child, home address, telephone details, child record forms, medicines administered, staff information, consent forms and such like</w:t>
            </w:r>
          </w:p>
          <w:p w14:paraId="722FEB73" w14:textId="77777777" w:rsidR="00627D08" w:rsidRDefault="00627D08" w:rsidP="00627D08"/>
          <w:p w14:paraId="3AFE7162" w14:textId="55B3EA4A" w:rsidR="00627D08" w:rsidRDefault="00627D08" w:rsidP="00627D08"/>
        </w:tc>
        <w:tc>
          <w:tcPr>
            <w:tcW w:w="3307" w:type="dxa"/>
          </w:tcPr>
          <w:p w14:paraId="5DF1E875" w14:textId="77777777" w:rsidR="00627D08" w:rsidRDefault="00627D08" w:rsidP="00627D08">
            <w:r>
              <w:t>Legal obligation</w:t>
            </w:r>
          </w:p>
          <w:p w14:paraId="4E5089A1" w14:textId="4359E399" w:rsidR="00627D08" w:rsidRDefault="00627D08" w:rsidP="00627D08">
            <w:r>
              <w:t>Legitimate interests</w:t>
            </w:r>
          </w:p>
        </w:tc>
        <w:tc>
          <w:tcPr>
            <w:tcW w:w="1978" w:type="dxa"/>
          </w:tcPr>
          <w:p w14:paraId="02BCB4D7" w14:textId="47B76C19" w:rsidR="00627D08" w:rsidRDefault="00627D08" w:rsidP="00627D08">
            <w:r>
              <w:t xml:space="preserve">2 years – the EYFS states that the registered person must keep a record…and retain such records for a period of two years. </w:t>
            </w:r>
          </w:p>
        </w:tc>
        <w:tc>
          <w:tcPr>
            <w:tcW w:w="1843" w:type="dxa"/>
          </w:tcPr>
          <w:p w14:paraId="7C114B47"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3E81D0B7" w14:textId="77777777" w:rsidR="00627D08" w:rsidRDefault="00627D08" w:rsidP="00627D08"/>
          <w:p w14:paraId="1C725D4C" w14:textId="1530C1F1" w:rsidR="00627D08" w:rsidRDefault="00627D08" w:rsidP="00627D08">
            <w:r>
              <w:t xml:space="preserve">Data which is in paper format will be shredded. </w:t>
            </w:r>
          </w:p>
        </w:tc>
      </w:tr>
      <w:tr w:rsidR="00627D08" w14:paraId="62B4DB1A" w14:textId="10AB2E94" w:rsidTr="00627D08">
        <w:tc>
          <w:tcPr>
            <w:tcW w:w="3328" w:type="dxa"/>
          </w:tcPr>
          <w:p w14:paraId="693F7E6D" w14:textId="77777777" w:rsidR="00627D08" w:rsidRDefault="00627D08" w:rsidP="00627D08"/>
          <w:p w14:paraId="5368839E" w14:textId="77777777" w:rsidR="00627D08" w:rsidRDefault="00627D08" w:rsidP="00627D08"/>
          <w:p w14:paraId="4A218E2E" w14:textId="67C5D8EB" w:rsidR="00627D08" w:rsidRDefault="00627D08" w:rsidP="00627D08">
            <w:r>
              <w:t>Financial Records which includes transaction information, and the name and address of the parent/guardian</w:t>
            </w:r>
          </w:p>
          <w:p w14:paraId="4C17F23D" w14:textId="77777777" w:rsidR="00627D08" w:rsidRDefault="00627D08" w:rsidP="00627D08"/>
          <w:p w14:paraId="4D6F5F82" w14:textId="77777777" w:rsidR="00627D08" w:rsidRDefault="00627D08" w:rsidP="00627D08"/>
        </w:tc>
        <w:tc>
          <w:tcPr>
            <w:tcW w:w="3307" w:type="dxa"/>
          </w:tcPr>
          <w:p w14:paraId="237AD4AB" w14:textId="77777777" w:rsidR="00627D08" w:rsidRDefault="00627D08" w:rsidP="00627D08">
            <w:r>
              <w:t>Legal obligation</w:t>
            </w:r>
          </w:p>
          <w:p w14:paraId="5E78D8B3" w14:textId="77777777" w:rsidR="00627D08" w:rsidRDefault="00627D08" w:rsidP="00627D08"/>
          <w:p w14:paraId="42032A99" w14:textId="77777777" w:rsidR="00627D08" w:rsidRDefault="00627D08" w:rsidP="00627D08">
            <w:r>
              <w:t xml:space="preserve">HMRC states that: </w:t>
            </w:r>
          </w:p>
          <w:p w14:paraId="4882F621" w14:textId="77777777" w:rsidR="00627D08" w:rsidRDefault="00627D08" w:rsidP="00627D08"/>
          <w:p w14:paraId="193F25AD" w14:textId="77777777" w:rsidR="00627D08" w:rsidRDefault="00627D08" w:rsidP="00627D08">
            <w:r>
              <w:t xml:space="preserve">“you must keep your records for at least five years after the 31 January submission deadline of the relevant tax year. </w:t>
            </w:r>
          </w:p>
          <w:p w14:paraId="3F399529" w14:textId="77777777" w:rsidR="00202F19" w:rsidRDefault="00202F19" w:rsidP="00627D08"/>
          <w:p w14:paraId="166D104A" w14:textId="77777777" w:rsidR="00202F19" w:rsidRDefault="00202F19" w:rsidP="00627D08"/>
          <w:p w14:paraId="0BED246F" w14:textId="77777777" w:rsidR="00202F19" w:rsidRDefault="00202F19" w:rsidP="00627D08"/>
          <w:p w14:paraId="1B05FCDB" w14:textId="77777777" w:rsidR="00202F19" w:rsidRDefault="00202F19" w:rsidP="00627D08"/>
          <w:p w14:paraId="653C3F1C" w14:textId="77777777" w:rsidR="00202F19" w:rsidRDefault="00202F19" w:rsidP="00627D08"/>
          <w:p w14:paraId="71EDBFB4" w14:textId="77777777" w:rsidR="00202F19" w:rsidRDefault="00202F19" w:rsidP="00627D08"/>
          <w:p w14:paraId="44AFE5DA" w14:textId="534DFCF2" w:rsidR="00202F19" w:rsidRDefault="00202F19" w:rsidP="00627D08"/>
        </w:tc>
        <w:tc>
          <w:tcPr>
            <w:tcW w:w="1978" w:type="dxa"/>
          </w:tcPr>
          <w:p w14:paraId="2B11BE0E" w14:textId="6163A286" w:rsidR="00627D08" w:rsidRDefault="00627D08" w:rsidP="00627D08">
            <w:r>
              <w:lastRenderedPageBreak/>
              <w:t>6 Years</w:t>
            </w:r>
          </w:p>
        </w:tc>
        <w:tc>
          <w:tcPr>
            <w:tcW w:w="1843" w:type="dxa"/>
          </w:tcPr>
          <w:p w14:paraId="6F77E76A"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65F5B0A3" w14:textId="77777777" w:rsidR="00627D08" w:rsidRDefault="00627D08" w:rsidP="00627D08"/>
          <w:p w14:paraId="1226AB07" w14:textId="1D86430B" w:rsidR="00627D08" w:rsidRDefault="00627D08" w:rsidP="00627D08">
            <w:r>
              <w:t>Data which is in paper format will be shredded.</w:t>
            </w:r>
          </w:p>
        </w:tc>
      </w:tr>
      <w:tr w:rsidR="00627D08" w14:paraId="04BAE488" w14:textId="4DE3556A" w:rsidTr="00627D08">
        <w:tc>
          <w:tcPr>
            <w:tcW w:w="3328" w:type="dxa"/>
          </w:tcPr>
          <w:p w14:paraId="30E751A8" w14:textId="77777777" w:rsidR="00627D08" w:rsidRDefault="00627D08" w:rsidP="00627D08"/>
          <w:p w14:paraId="3471302C" w14:textId="65645EB4" w:rsidR="00627D08" w:rsidRDefault="00627D08" w:rsidP="00627D08">
            <w:r>
              <w:t xml:space="preserve">Personal Information – we will keep this information on our system for up one year so that we may be able to contact parents/guardians should anything arise due to financials, or issues relating to Universal Credits. We would retain only your telephone details and email address – with consent. </w:t>
            </w:r>
          </w:p>
          <w:p w14:paraId="60FAF134" w14:textId="77777777" w:rsidR="00627D08" w:rsidRDefault="00627D08" w:rsidP="00627D08"/>
          <w:p w14:paraId="3B2B16A4" w14:textId="77777777" w:rsidR="00627D08" w:rsidRDefault="00627D08" w:rsidP="00627D08"/>
          <w:p w14:paraId="044C0E54" w14:textId="77777777" w:rsidR="00627D08" w:rsidRDefault="00627D08" w:rsidP="00627D08"/>
        </w:tc>
        <w:tc>
          <w:tcPr>
            <w:tcW w:w="3307" w:type="dxa"/>
          </w:tcPr>
          <w:p w14:paraId="74CE6FA6" w14:textId="2A76BB27" w:rsidR="00627D08" w:rsidRDefault="00627D08" w:rsidP="00627D08">
            <w:r>
              <w:t>Legitimate interest</w:t>
            </w:r>
          </w:p>
        </w:tc>
        <w:tc>
          <w:tcPr>
            <w:tcW w:w="1978" w:type="dxa"/>
          </w:tcPr>
          <w:p w14:paraId="2E9E29EB" w14:textId="411C92BA" w:rsidR="00627D08" w:rsidRDefault="00627D08" w:rsidP="00627D08">
            <w:r>
              <w:t>1 yea</w:t>
            </w:r>
            <w:r w:rsidR="002379B0">
              <w:t>r</w:t>
            </w:r>
          </w:p>
        </w:tc>
        <w:tc>
          <w:tcPr>
            <w:tcW w:w="1843" w:type="dxa"/>
          </w:tcPr>
          <w:p w14:paraId="547917AE"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448E4D25" w14:textId="77777777" w:rsidR="00627D08" w:rsidRDefault="00627D08" w:rsidP="00627D08"/>
          <w:p w14:paraId="2550B39A" w14:textId="2232639A" w:rsidR="00627D08" w:rsidRDefault="00627D08" w:rsidP="00627D08">
            <w:r>
              <w:t>Data which is in paper format will be shredded.</w:t>
            </w:r>
          </w:p>
        </w:tc>
      </w:tr>
      <w:tr w:rsidR="00627D08" w14:paraId="7DCD9FFB" w14:textId="3B91E290" w:rsidTr="00627D08">
        <w:tc>
          <w:tcPr>
            <w:tcW w:w="3328" w:type="dxa"/>
          </w:tcPr>
          <w:p w14:paraId="306F2227" w14:textId="77777777" w:rsidR="00627D08" w:rsidRDefault="00627D08" w:rsidP="00627D08"/>
          <w:p w14:paraId="27018D06" w14:textId="6DFAE95F" w:rsidR="00627D08" w:rsidRDefault="00627D08" w:rsidP="00627D08">
            <w:r>
              <w:t>Local Authority Funding Information/forms and consents</w:t>
            </w:r>
          </w:p>
          <w:p w14:paraId="6EBDEA70" w14:textId="77777777" w:rsidR="00627D08" w:rsidRDefault="00627D08" w:rsidP="00627D08"/>
          <w:p w14:paraId="1EB4F3F2" w14:textId="77777777" w:rsidR="00627D08" w:rsidRDefault="00627D08" w:rsidP="00627D08"/>
          <w:p w14:paraId="0B807FB4" w14:textId="77777777" w:rsidR="00627D08" w:rsidRDefault="00627D08" w:rsidP="00627D08"/>
        </w:tc>
        <w:tc>
          <w:tcPr>
            <w:tcW w:w="3307" w:type="dxa"/>
          </w:tcPr>
          <w:p w14:paraId="5BAFDF13" w14:textId="31B675CB" w:rsidR="00627D08" w:rsidRDefault="00627D08" w:rsidP="00627D08">
            <w:r>
              <w:t>Contractual Necessity</w:t>
            </w:r>
          </w:p>
        </w:tc>
        <w:tc>
          <w:tcPr>
            <w:tcW w:w="1978" w:type="dxa"/>
          </w:tcPr>
          <w:p w14:paraId="050DCF12" w14:textId="39C2957C" w:rsidR="00627D08" w:rsidRDefault="00627D08" w:rsidP="00627D08">
            <w:r>
              <w:t>Undisclosed and will follow the advice of the LA</w:t>
            </w:r>
          </w:p>
        </w:tc>
        <w:tc>
          <w:tcPr>
            <w:tcW w:w="1843" w:type="dxa"/>
          </w:tcPr>
          <w:p w14:paraId="78ED7B34"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499C6CD5" w14:textId="77777777" w:rsidR="00627D08" w:rsidRDefault="00627D08" w:rsidP="00627D08"/>
          <w:p w14:paraId="66AD6FF3" w14:textId="1107F36F" w:rsidR="00627D08" w:rsidRDefault="00627D08" w:rsidP="00627D08">
            <w:r>
              <w:t>Data which is in paper format will be shredded.</w:t>
            </w:r>
          </w:p>
        </w:tc>
      </w:tr>
      <w:tr w:rsidR="00627D08" w14:paraId="3F647561" w14:textId="4CCB2ADE" w:rsidTr="00627D08">
        <w:tc>
          <w:tcPr>
            <w:tcW w:w="3328" w:type="dxa"/>
          </w:tcPr>
          <w:p w14:paraId="42CC9FB2" w14:textId="77777777" w:rsidR="00627D08" w:rsidRDefault="00627D08" w:rsidP="00627D08"/>
          <w:p w14:paraId="7C20C362" w14:textId="073C2503" w:rsidR="00627D08" w:rsidRDefault="00627D08" w:rsidP="00627D08">
            <w:r>
              <w:t>Photographs/text messages/facebook conversations</w:t>
            </w:r>
          </w:p>
          <w:p w14:paraId="34292FE5" w14:textId="77777777" w:rsidR="00627D08" w:rsidRDefault="00627D08" w:rsidP="00627D08"/>
          <w:p w14:paraId="67BE3489" w14:textId="77777777" w:rsidR="00627D08" w:rsidRDefault="00627D08" w:rsidP="00627D08"/>
          <w:p w14:paraId="66F37E2B" w14:textId="77777777" w:rsidR="00627D08" w:rsidRDefault="00627D08" w:rsidP="00627D08"/>
        </w:tc>
        <w:tc>
          <w:tcPr>
            <w:tcW w:w="3307" w:type="dxa"/>
          </w:tcPr>
          <w:p w14:paraId="263C2C49" w14:textId="3F28EE7E" w:rsidR="00627D08" w:rsidRDefault="00627D08" w:rsidP="00627D08">
            <w:r>
              <w:t>Legitimate interests</w:t>
            </w:r>
          </w:p>
        </w:tc>
        <w:tc>
          <w:tcPr>
            <w:tcW w:w="1978" w:type="dxa"/>
          </w:tcPr>
          <w:p w14:paraId="6D7BBF3D" w14:textId="2E3E4E85" w:rsidR="00627D08" w:rsidRDefault="00627D08" w:rsidP="00627D08">
            <w:r>
              <w:t xml:space="preserve">We will not retain any photographs unless written consent has been given to use these photographs in advertising. In which case parents/guardians are required to sign a form for this. This doesn’t affect your right to erasure. </w:t>
            </w:r>
          </w:p>
        </w:tc>
        <w:tc>
          <w:tcPr>
            <w:tcW w:w="1843" w:type="dxa"/>
          </w:tcPr>
          <w:p w14:paraId="2757226E"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54D08ED5" w14:textId="77777777" w:rsidR="00627D08" w:rsidRDefault="00627D08" w:rsidP="00627D08"/>
          <w:p w14:paraId="29386B5B" w14:textId="6004560C" w:rsidR="00627D08" w:rsidRDefault="00627D08" w:rsidP="00627D08">
            <w:r>
              <w:t>Data which is in paper format will be shredded.</w:t>
            </w:r>
          </w:p>
        </w:tc>
      </w:tr>
      <w:tr w:rsidR="00627D08" w14:paraId="42DA7D84" w14:textId="70E93397" w:rsidTr="00627D08">
        <w:tc>
          <w:tcPr>
            <w:tcW w:w="3328" w:type="dxa"/>
          </w:tcPr>
          <w:p w14:paraId="18E39225" w14:textId="77777777" w:rsidR="00627D08" w:rsidRDefault="00627D08" w:rsidP="00627D08"/>
          <w:p w14:paraId="2584229E" w14:textId="16E0C7B6" w:rsidR="00627D08" w:rsidRDefault="00627D08" w:rsidP="00627D08">
            <w:r>
              <w:t xml:space="preserve">Sensitive Data – information pertaining to health, religion, ethnicity </w:t>
            </w:r>
          </w:p>
          <w:p w14:paraId="485A5C1F" w14:textId="4D8CE448" w:rsidR="00627D08" w:rsidRDefault="00627D08" w:rsidP="00627D08"/>
          <w:p w14:paraId="727FA444" w14:textId="77777777" w:rsidR="00627D08" w:rsidRDefault="00627D08" w:rsidP="00627D08"/>
        </w:tc>
        <w:tc>
          <w:tcPr>
            <w:tcW w:w="3307" w:type="dxa"/>
          </w:tcPr>
          <w:p w14:paraId="28A7B5DA" w14:textId="77777777" w:rsidR="00627D08" w:rsidRDefault="00627D08" w:rsidP="00627D08">
            <w:r>
              <w:t>Legitimate interests</w:t>
            </w:r>
          </w:p>
          <w:p w14:paraId="01BAEEEE" w14:textId="77777777" w:rsidR="00627D08" w:rsidRDefault="00627D08" w:rsidP="00627D08"/>
          <w:p w14:paraId="1A7B5F50" w14:textId="77777777" w:rsidR="00627D08" w:rsidRDefault="00627D08" w:rsidP="00627D08"/>
          <w:p w14:paraId="5D4E5168" w14:textId="77777777" w:rsidR="00627D08" w:rsidRDefault="00627D08" w:rsidP="00627D08"/>
          <w:p w14:paraId="34D25CAB" w14:textId="77777777" w:rsidR="00627D08" w:rsidRDefault="00627D08" w:rsidP="00627D08"/>
          <w:p w14:paraId="25CDAFED" w14:textId="2095FB31" w:rsidR="00627D08" w:rsidRDefault="00627D08" w:rsidP="00627D08"/>
        </w:tc>
        <w:tc>
          <w:tcPr>
            <w:tcW w:w="1978" w:type="dxa"/>
          </w:tcPr>
          <w:p w14:paraId="5EE2EE3D" w14:textId="593308DC" w:rsidR="00627D08" w:rsidRDefault="00627D08" w:rsidP="00627D08">
            <w:r>
              <w:t>We will not retain this data</w:t>
            </w:r>
          </w:p>
        </w:tc>
        <w:tc>
          <w:tcPr>
            <w:tcW w:w="1843" w:type="dxa"/>
          </w:tcPr>
          <w:p w14:paraId="3D6D1BFF" w14:textId="77777777" w:rsidR="00627D08" w:rsidRDefault="00627D08" w:rsidP="00627D08"/>
        </w:tc>
      </w:tr>
      <w:tr w:rsidR="00627D08" w14:paraId="7C6E7AA3" w14:textId="52861F07" w:rsidTr="00627D08">
        <w:trPr>
          <w:trHeight w:val="70"/>
        </w:trPr>
        <w:tc>
          <w:tcPr>
            <w:tcW w:w="3328" w:type="dxa"/>
          </w:tcPr>
          <w:p w14:paraId="6DDDA60E" w14:textId="77777777" w:rsidR="00627D08" w:rsidRDefault="00627D08" w:rsidP="00627D08"/>
          <w:p w14:paraId="6B2D72AA" w14:textId="77777777" w:rsidR="00627D08" w:rsidRDefault="00627D08" w:rsidP="00627D08"/>
          <w:p w14:paraId="6FB52937" w14:textId="535660D8" w:rsidR="00627D08" w:rsidRDefault="00627D08" w:rsidP="00627D08">
            <w:r>
              <w:t>Medical records - COSHH</w:t>
            </w:r>
          </w:p>
          <w:p w14:paraId="6323DA8F" w14:textId="77777777" w:rsidR="00627D08" w:rsidRDefault="00627D08" w:rsidP="00627D08"/>
        </w:tc>
        <w:tc>
          <w:tcPr>
            <w:tcW w:w="3307" w:type="dxa"/>
          </w:tcPr>
          <w:p w14:paraId="506FBDF4" w14:textId="77777777" w:rsidR="00627D08" w:rsidRDefault="00627D08" w:rsidP="00627D08">
            <w:r>
              <w:t>Limitation Act</w:t>
            </w:r>
          </w:p>
          <w:p w14:paraId="71848A1F" w14:textId="1C3B97AE" w:rsidR="00627D08" w:rsidRDefault="00627D08" w:rsidP="00627D08">
            <w:r>
              <w:t>Legal Obligation</w:t>
            </w:r>
          </w:p>
        </w:tc>
        <w:tc>
          <w:tcPr>
            <w:tcW w:w="1978" w:type="dxa"/>
          </w:tcPr>
          <w:p w14:paraId="04B3AFDE" w14:textId="023B82DA" w:rsidR="00627D08" w:rsidRDefault="00627D08" w:rsidP="00627D08">
            <w:r>
              <w:t>40 Years</w:t>
            </w:r>
          </w:p>
        </w:tc>
        <w:tc>
          <w:tcPr>
            <w:tcW w:w="1843" w:type="dxa"/>
          </w:tcPr>
          <w:p w14:paraId="528B9204" w14:textId="77777777" w:rsidR="00627D08" w:rsidRDefault="00627D08" w:rsidP="00627D08">
            <w:r>
              <w:t xml:space="preserve">Data collected on the computer or any technological </w:t>
            </w:r>
            <w:proofErr w:type="gramStart"/>
            <w:r>
              <w:t>device  will</w:t>
            </w:r>
            <w:proofErr w:type="gramEnd"/>
            <w:r>
              <w:t xml:space="preserve"> be erased completely from the system.</w:t>
            </w:r>
          </w:p>
          <w:p w14:paraId="4F6D82B0" w14:textId="77777777" w:rsidR="00627D08" w:rsidRDefault="00627D08" w:rsidP="00627D08"/>
          <w:p w14:paraId="7E613A03" w14:textId="5DCFEC29" w:rsidR="00627D08" w:rsidRDefault="00627D08" w:rsidP="00627D08">
            <w:r>
              <w:t>Data which is in paper format will be shredded.</w:t>
            </w:r>
          </w:p>
        </w:tc>
      </w:tr>
    </w:tbl>
    <w:p w14:paraId="3A5C89C3" w14:textId="77777777" w:rsidR="008761F7" w:rsidRDefault="008761F7">
      <w:bookmarkStart w:id="0" w:name="_GoBack"/>
      <w:bookmarkEnd w:id="0"/>
    </w:p>
    <w:p w14:paraId="11E556FD" w14:textId="77777777" w:rsidR="008761F7" w:rsidRDefault="008761F7"/>
    <w:p w14:paraId="09ED7906" w14:textId="77777777" w:rsidR="008761F7" w:rsidRDefault="008761F7"/>
    <w:p w14:paraId="59D87D1A" w14:textId="77777777" w:rsidR="008761F7" w:rsidRDefault="008761F7"/>
    <w:sectPr w:rsidR="008761F7" w:rsidSect="008A7398">
      <w:footerReference w:type="default" r:id="rId7"/>
      <w:pgSz w:w="11906" w:h="16838" w:code="9"/>
      <w:pgMar w:top="720" w:right="720" w:bottom="720" w:left="720" w:header="709" w:footer="4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7229" w14:textId="77777777" w:rsidR="00F83919" w:rsidRDefault="00F83919" w:rsidP="0048069B">
      <w:pPr>
        <w:spacing w:before="0" w:after="0" w:line="240" w:lineRule="auto"/>
      </w:pPr>
      <w:r>
        <w:separator/>
      </w:r>
    </w:p>
  </w:endnote>
  <w:endnote w:type="continuationSeparator" w:id="0">
    <w:p w14:paraId="3865E81D" w14:textId="77777777" w:rsidR="00F83919" w:rsidRDefault="00F83919" w:rsidP="0048069B">
      <w:pPr>
        <w:spacing w:before="0" w:after="0" w:line="240" w:lineRule="auto"/>
      </w:pPr>
      <w:r>
        <w:continuationSeparator/>
      </w:r>
    </w:p>
  </w:endnote>
  <w:endnote w:type="continuationNotice" w:id="1">
    <w:p w14:paraId="165171BF" w14:textId="77777777" w:rsidR="00F83919" w:rsidRDefault="00F839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F4A99" w14:textId="77777777" w:rsidR="0048069B" w:rsidRPr="008A7398" w:rsidRDefault="008A7398" w:rsidP="008A7398">
    <w:pPr>
      <w:tabs>
        <w:tab w:val="center" w:pos="4513"/>
        <w:tab w:val="right" w:pos="9026"/>
      </w:tabs>
      <w:spacing w:before="0" w:after="0" w:line="276" w:lineRule="auto"/>
      <w:jc w:val="center"/>
      <w:rPr>
        <w:rFonts w:eastAsia="Times New Roman"/>
        <w:sz w:val="20"/>
        <w:szCs w:val="20"/>
      </w:rPr>
    </w:pPr>
    <w:r w:rsidRPr="00053C19">
      <w:rPr>
        <w:rFonts w:eastAsia="Verdan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AD55E" w14:textId="77777777" w:rsidR="00F83919" w:rsidRDefault="00F83919" w:rsidP="0048069B">
      <w:pPr>
        <w:spacing w:before="0" w:after="0" w:line="240" w:lineRule="auto"/>
      </w:pPr>
      <w:r>
        <w:separator/>
      </w:r>
    </w:p>
  </w:footnote>
  <w:footnote w:type="continuationSeparator" w:id="0">
    <w:p w14:paraId="50EA9AE6" w14:textId="77777777" w:rsidR="00F83919" w:rsidRDefault="00F83919" w:rsidP="0048069B">
      <w:pPr>
        <w:spacing w:before="0" w:after="0" w:line="240" w:lineRule="auto"/>
      </w:pPr>
      <w:r>
        <w:continuationSeparator/>
      </w:r>
    </w:p>
  </w:footnote>
  <w:footnote w:type="continuationNotice" w:id="1">
    <w:p w14:paraId="23F7E2B3" w14:textId="77777777" w:rsidR="00F83919" w:rsidRDefault="00F83919">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13D5"/>
    <w:multiLevelType w:val="hybridMultilevel"/>
    <w:tmpl w:val="67627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B5D00"/>
    <w:multiLevelType w:val="hybridMultilevel"/>
    <w:tmpl w:val="07D82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A83B8E"/>
    <w:multiLevelType w:val="hybridMultilevel"/>
    <w:tmpl w:val="D802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A1F0C"/>
    <w:multiLevelType w:val="hybridMultilevel"/>
    <w:tmpl w:val="71427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E57296"/>
    <w:multiLevelType w:val="hybridMultilevel"/>
    <w:tmpl w:val="54E6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9D259B"/>
    <w:multiLevelType w:val="hybridMultilevel"/>
    <w:tmpl w:val="B5A0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18"/>
    <w:rsid w:val="00005C03"/>
    <w:rsid w:val="00012E6A"/>
    <w:rsid w:val="0001720F"/>
    <w:rsid w:val="00034029"/>
    <w:rsid w:val="000351ED"/>
    <w:rsid w:val="00037F54"/>
    <w:rsid w:val="00071A96"/>
    <w:rsid w:val="0007750B"/>
    <w:rsid w:val="00096A25"/>
    <w:rsid w:val="000A5E65"/>
    <w:rsid w:val="000A6081"/>
    <w:rsid w:val="000B2194"/>
    <w:rsid w:val="000C0169"/>
    <w:rsid w:val="000C2735"/>
    <w:rsid w:val="000C585A"/>
    <w:rsid w:val="000D2799"/>
    <w:rsid w:val="000E25C9"/>
    <w:rsid w:val="001133DA"/>
    <w:rsid w:val="0011724A"/>
    <w:rsid w:val="00122617"/>
    <w:rsid w:val="001238F4"/>
    <w:rsid w:val="00123F23"/>
    <w:rsid w:val="00146041"/>
    <w:rsid w:val="00147145"/>
    <w:rsid w:val="00161E36"/>
    <w:rsid w:val="00167496"/>
    <w:rsid w:val="001679DB"/>
    <w:rsid w:val="00180ADB"/>
    <w:rsid w:val="001819AB"/>
    <w:rsid w:val="00194684"/>
    <w:rsid w:val="00196C8E"/>
    <w:rsid w:val="001B349C"/>
    <w:rsid w:val="001B4983"/>
    <w:rsid w:val="001C66B1"/>
    <w:rsid w:val="001D6BF5"/>
    <w:rsid w:val="001E08E8"/>
    <w:rsid w:val="001F58A3"/>
    <w:rsid w:val="001F6466"/>
    <w:rsid w:val="001F7758"/>
    <w:rsid w:val="0020256B"/>
    <w:rsid w:val="00202F19"/>
    <w:rsid w:val="00207006"/>
    <w:rsid w:val="002078B1"/>
    <w:rsid w:val="00231EDD"/>
    <w:rsid w:val="002351B3"/>
    <w:rsid w:val="002379B0"/>
    <w:rsid w:val="002427C7"/>
    <w:rsid w:val="00256FC0"/>
    <w:rsid w:val="00265BDC"/>
    <w:rsid w:val="00281704"/>
    <w:rsid w:val="00287451"/>
    <w:rsid w:val="002B181A"/>
    <w:rsid w:val="002C25C2"/>
    <w:rsid w:val="002D5AE8"/>
    <w:rsid w:val="002E0462"/>
    <w:rsid w:val="002E10C2"/>
    <w:rsid w:val="002E480B"/>
    <w:rsid w:val="00300106"/>
    <w:rsid w:val="0030558B"/>
    <w:rsid w:val="00312BF2"/>
    <w:rsid w:val="00323C1F"/>
    <w:rsid w:val="00343040"/>
    <w:rsid w:val="00343884"/>
    <w:rsid w:val="00345A01"/>
    <w:rsid w:val="00346A3F"/>
    <w:rsid w:val="00354FD6"/>
    <w:rsid w:val="00364C54"/>
    <w:rsid w:val="0036761B"/>
    <w:rsid w:val="00367A1A"/>
    <w:rsid w:val="00374823"/>
    <w:rsid w:val="0038775B"/>
    <w:rsid w:val="00393969"/>
    <w:rsid w:val="003963A3"/>
    <w:rsid w:val="003A5E9C"/>
    <w:rsid w:val="003D46B1"/>
    <w:rsid w:val="003D4ADC"/>
    <w:rsid w:val="003D6972"/>
    <w:rsid w:val="003E18EC"/>
    <w:rsid w:val="003E722B"/>
    <w:rsid w:val="003F2E28"/>
    <w:rsid w:val="003F5A0B"/>
    <w:rsid w:val="003F7C00"/>
    <w:rsid w:val="00423C3E"/>
    <w:rsid w:val="0043147C"/>
    <w:rsid w:val="00462A3C"/>
    <w:rsid w:val="00465366"/>
    <w:rsid w:val="0047155C"/>
    <w:rsid w:val="00475843"/>
    <w:rsid w:val="0048069B"/>
    <w:rsid w:val="00483638"/>
    <w:rsid w:val="00485DE8"/>
    <w:rsid w:val="004865A3"/>
    <w:rsid w:val="004906EF"/>
    <w:rsid w:val="00497D46"/>
    <w:rsid w:val="004A0438"/>
    <w:rsid w:val="004A57F9"/>
    <w:rsid w:val="004A64F9"/>
    <w:rsid w:val="004B411E"/>
    <w:rsid w:val="004D06C7"/>
    <w:rsid w:val="004D229A"/>
    <w:rsid w:val="004E0410"/>
    <w:rsid w:val="004E0983"/>
    <w:rsid w:val="004E349F"/>
    <w:rsid w:val="004E47CB"/>
    <w:rsid w:val="004E5203"/>
    <w:rsid w:val="004E5E51"/>
    <w:rsid w:val="004F17E9"/>
    <w:rsid w:val="004F2FEA"/>
    <w:rsid w:val="004F708A"/>
    <w:rsid w:val="005211B9"/>
    <w:rsid w:val="00521C1F"/>
    <w:rsid w:val="005371B9"/>
    <w:rsid w:val="00541E74"/>
    <w:rsid w:val="0054228D"/>
    <w:rsid w:val="005454EC"/>
    <w:rsid w:val="00545E7C"/>
    <w:rsid w:val="0055078A"/>
    <w:rsid w:val="005563F6"/>
    <w:rsid w:val="0056167A"/>
    <w:rsid w:val="0057213A"/>
    <w:rsid w:val="005A5411"/>
    <w:rsid w:val="005B091F"/>
    <w:rsid w:val="005C2277"/>
    <w:rsid w:val="005D4E49"/>
    <w:rsid w:val="005F4BC8"/>
    <w:rsid w:val="00600083"/>
    <w:rsid w:val="00616DB8"/>
    <w:rsid w:val="00627D08"/>
    <w:rsid w:val="00630CE8"/>
    <w:rsid w:val="00631120"/>
    <w:rsid w:val="00637FEF"/>
    <w:rsid w:val="0064034B"/>
    <w:rsid w:val="00644908"/>
    <w:rsid w:val="00647A21"/>
    <w:rsid w:val="00665712"/>
    <w:rsid w:val="0069011D"/>
    <w:rsid w:val="00695AC5"/>
    <w:rsid w:val="00696241"/>
    <w:rsid w:val="006B2713"/>
    <w:rsid w:val="006B6151"/>
    <w:rsid w:val="006C36A3"/>
    <w:rsid w:val="006C7572"/>
    <w:rsid w:val="006D52AE"/>
    <w:rsid w:val="006E3073"/>
    <w:rsid w:val="006E790E"/>
    <w:rsid w:val="00712147"/>
    <w:rsid w:val="007127C6"/>
    <w:rsid w:val="00712D5A"/>
    <w:rsid w:val="00723A1F"/>
    <w:rsid w:val="00733F7D"/>
    <w:rsid w:val="00743059"/>
    <w:rsid w:val="00756210"/>
    <w:rsid w:val="00757134"/>
    <w:rsid w:val="00757E0D"/>
    <w:rsid w:val="0077168C"/>
    <w:rsid w:val="0077537E"/>
    <w:rsid w:val="007767C4"/>
    <w:rsid w:val="007A6140"/>
    <w:rsid w:val="007B1EF0"/>
    <w:rsid w:val="007D33E6"/>
    <w:rsid w:val="007E5EF6"/>
    <w:rsid w:val="008032BF"/>
    <w:rsid w:val="00812EC0"/>
    <w:rsid w:val="00815C69"/>
    <w:rsid w:val="00820E55"/>
    <w:rsid w:val="00862542"/>
    <w:rsid w:val="00873470"/>
    <w:rsid w:val="008761F7"/>
    <w:rsid w:val="00883204"/>
    <w:rsid w:val="008A353C"/>
    <w:rsid w:val="008A4C53"/>
    <w:rsid w:val="008A7398"/>
    <w:rsid w:val="008B1059"/>
    <w:rsid w:val="008D4989"/>
    <w:rsid w:val="008E07C4"/>
    <w:rsid w:val="008F2577"/>
    <w:rsid w:val="00904DB9"/>
    <w:rsid w:val="0090598D"/>
    <w:rsid w:val="009315A0"/>
    <w:rsid w:val="00935F80"/>
    <w:rsid w:val="00945771"/>
    <w:rsid w:val="00951808"/>
    <w:rsid w:val="00951F7B"/>
    <w:rsid w:val="009624CA"/>
    <w:rsid w:val="0097354E"/>
    <w:rsid w:val="00990C18"/>
    <w:rsid w:val="0099225A"/>
    <w:rsid w:val="00997BE3"/>
    <w:rsid w:val="009A19D9"/>
    <w:rsid w:val="009B4755"/>
    <w:rsid w:val="009B565C"/>
    <w:rsid w:val="009B5BAE"/>
    <w:rsid w:val="009B6C7F"/>
    <w:rsid w:val="009C750A"/>
    <w:rsid w:val="009C7ADA"/>
    <w:rsid w:val="009C7C36"/>
    <w:rsid w:val="009D7571"/>
    <w:rsid w:val="009E2FFA"/>
    <w:rsid w:val="009E515C"/>
    <w:rsid w:val="009E70E0"/>
    <w:rsid w:val="00A041DF"/>
    <w:rsid w:val="00A13778"/>
    <w:rsid w:val="00A21566"/>
    <w:rsid w:val="00A31671"/>
    <w:rsid w:val="00A31832"/>
    <w:rsid w:val="00A344DB"/>
    <w:rsid w:val="00A546B8"/>
    <w:rsid w:val="00A55B11"/>
    <w:rsid w:val="00A83A68"/>
    <w:rsid w:val="00A85028"/>
    <w:rsid w:val="00A86321"/>
    <w:rsid w:val="00A865D9"/>
    <w:rsid w:val="00A90B80"/>
    <w:rsid w:val="00AC0B17"/>
    <w:rsid w:val="00AE4E10"/>
    <w:rsid w:val="00AF5584"/>
    <w:rsid w:val="00B07561"/>
    <w:rsid w:val="00B10F5C"/>
    <w:rsid w:val="00B1155B"/>
    <w:rsid w:val="00B367E8"/>
    <w:rsid w:val="00B40A24"/>
    <w:rsid w:val="00B47726"/>
    <w:rsid w:val="00B54513"/>
    <w:rsid w:val="00B5692C"/>
    <w:rsid w:val="00B579F8"/>
    <w:rsid w:val="00B66A57"/>
    <w:rsid w:val="00B749D2"/>
    <w:rsid w:val="00B838AA"/>
    <w:rsid w:val="00BA26A5"/>
    <w:rsid w:val="00BA2EFF"/>
    <w:rsid w:val="00BA450D"/>
    <w:rsid w:val="00BA5FFD"/>
    <w:rsid w:val="00BB0706"/>
    <w:rsid w:val="00BB0D0F"/>
    <w:rsid w:val="00BB2611"/>
    <w:rsid w:val="00BB304F"/>
    <w:rsid w:val="00BD6135"/>
    <w:rsid w:val="00BE058F"/>
    <w:rsid w:val="00BE24BD"/>
    <w:rsid w:val="00BF1A32"/>
    <w:rsid w:val="00C0164F"/>
    <w:rsid w:val="00C071B7"/>
    <w:rsid w:val="00C15AE4"/>
    <w:rsid w:val="00C231F9"/>
    <w:rsid w:val="00C23707"/>
    <w:rsid w:val="00C23F6A"/>
    <w:rsid w:val="00C257E5"/>
    <w:rsid w:val="00C301F4"/>
    <w:rsid w:val="00C32AEA"/>
    <w:rsid w:val="00C338B4"/>
    <w:rsid w:val="00C350D1"/>
    <w:rsid w:val="00C42DA3"/>
    <w:rsid w:val="00C70456"/>
    <w:rsid w:val="00C96956"/>
    <w:rsid w:val="00CB5B4B"/>
    <w:rsid w:val="00CB63FE"/>
    <w:rsid w:val="00CC07D7"/>
    <w:rsid w:val="00CD7C39"/>
    <w:rsid w:val="00CE5BFC"/>
    <w:rsid w:val="00CF19B7"/>
    <w:rsid w:val="00CF4F34"/>
    <w:rsid w:val="00CF5A6F"/>
    <w:rsid w:val="00D01C5B"/>
    <w:rsid w:val="00D06ADB"/>
    <w:rsid w:val="00D15B44"/>
    <w:rsid w:val="00D36053"/>
    <w:rsid w:val="00D55D2C"/>
    <w:rsid w:val="00D648D7"/>
    <w:rsid w:val="00D816C1"/>
    <w:rsid w:val="00D95CC1"/>
    <w:rsid w:val="00DB55DF"/>
    <w:rsid w:val="00DC11D7"/>
    <w:rsid w:val="00DC2A66"/>
    <w:rsid w:val="00DC4C5C"/>
    <w:rsid w:val="00DD547C"/>
    <w:rsid w:val="00DD7042"/>
    <w:rsid w:val="00DF7B13"/>
    <w:rsid w:val="00E1372E"/>
    <w:rsid w:val="00E13C6B"/>
    <w:rsid w:val="00E1704F"/>
    <w:rsid w:val="00E22E37"/>
    <w:rsid w:val="00E25FBB"/>
    <w:rsid w:val="00E30F24"/>
    <w:rsid w:val="00E4077C"/>
    <w:rsid w:val="00E464BE"/>
    <w:rsid w:val="00E52406"/>
    <w:rsid w:val="00E5407C"/>
    <w:rsid w:val="00E55D0E"/>
    <w:rsid w:val="00E57F8E"/>
    <w:rsid w:val="00E70447"/>
    <w:rsid w:val="00E70B0F"/>
    <w:rsid w:val="00E746EB"/>
    <w:rsid w:val="00E86AE5"/>
    <w:rsid w:val="00EA0415"/>
    <w:rsid w:val="00EB3E9F"/>
    <w:rsid w:val="00EB449B"/>
    <w:rsid w:val="00EB4E93"/>
    <w:rsid w:val="00EC17D8"/>
    <w:rsid w:val="00EC4738"/>
    <w:rsid w:val="00ED5EDA"/>
    <w:rsid w:val="00EE5170"/>
    <w:rsid w:val="00F21955"/>
    <w:rsid w:val="00F635A4"/>
    <w:rsid w:val="00F73973"/>
    <w:rsid w:val="00F74AE0"/>
    <w:rsid w:val="00F8217D"/>
    <w:rsid w:val="00F82450"/>
    <w:rsid w:val="00F83919"/>
    <w:rsid w:val="00F90174"/>
    <w:rsid w:val="00F93038"/>
    <w:rsid w:val="00F9463D"/>
    <w:rsid w:val="00FA370D"/>
    <w:rsid w:val="00FB561B"/>
    <w:rsid w:val="00FC2734"/>
    <w:rsid w:val="00FC3384"/>
    <w:rsid w:val="00FD5A22"/>
    <w:rsid w:val="00FE5C46"/>
    <w:rsid w:val="00FE6FEE"/>
    <w:rsid w:val="00FF2FBA"/>
    <w:rsid w:val="00FF3B61"/>
    <w:rsid w:val="00FF47F3"/>
    <w:rsid w:val="00FF7B87"/>
    <w:rsid w:val="083B4627"/>
    <w:rsid w:val="26182082"/>
    <w:rsid w:val="2A03EF19"/>
    <w:rsid w:val="3A3BD056"/>
    <w:rsid w:val="605ABC66"/>
    <w:rsid w:val="6404ABA8"/>
    <w:rsid w:val="76F80298"/>
    <w:rsid w:val="7EEEA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89103"/>
  <w15:chartTrackingRefBased/>
  <w15:docId w15:val="{1F1AF640-38CE-454E-B537-8CEA9FFB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before="8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6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8069B"/>
  </w:style>
  <w:style w:type="paragraph" w:styleId="Footer">
    <w:name w:val="footer"/>
    <w:basedOn w:val="Normal"/>
    <w:link w:val="FooterChar"/>
    <w:uiPriority w:val="99"/>
    <w:unhideWhenUsed/>
    <w:rsid w:val="004806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8069B"/>
  </w:style>
  <w:style w:type="character" w:styleId="Hyperlink">
    <w:name w:val="Hyperlink"/>
    <w:basedOn w:val="DefaultParagraphFont"/>
    <w:uiPriority w:val="99"/>
    <w:unhideWhenUsed/>
    <w:rsid w:val="0048069B"/>
    <w:rPr>
      <w:color w:val="0563C1" w:themeColor="hyperlink"/>
      <w:u w:val="single"/>
    </w:rPr>
  </w:style>
  <w:style w:type="paragraph" w:styleId="ListParagraph">
    <w:name w:val="List Paragraph"/>
    <w:basedOn w:val="Normal"/>
    <w:uiPriority w:val="34"/>
    <w:qFormat/>
    <w:rsid w:val="00034029"/>
    <w:pPr>
      <w:ind w:left="720"/>
      <w:contextualSpacing/>
    </w:pPr>
  </w:style>
  <w:style w:type="table" w:styleId="TableGrid">
    <w:name w:val="Table Grid"/>
    <w:basedOn w:val="TableNormal"/>
    <w:uiPriority w:val="39"/>
    <w:rsid w:val="009922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Graven</dc:creator>
  <cp:keywords/>
  <dc:description/>
  <cp:lastModifiedBy>Jaiden</cp:lastModifiedBy>
  <cp:revision>2</cp:revision>
  <cp:lastPrinted>2018-04-17T11:25:00Z</cp:lastPrinted>
  <dcterms:created xsi:type="dcterms:W3CDTF">2018-05-17T14:18:00Z</dcterms:created>
  <dcterms:modified xsi:type="dcterms:W3CDTF">2018-05-17T14:18:00Z</dcterms:modified>
  <cp:contentStatus/>
</cp:coreProperties>
</file>